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D9015" w14:textId="16E35373" w:rsidR="00627983" w:rsidRPr="00627983" w:rsidRDefault="00627983" w:rsidP="00627983">
      <w:pPr>
        <w:jc w:val="center"/>
        <w:rPr>
          <w:rFonts w:ascii="Arial" w:hAnsi="Arial" w:cs="Arial"/>
          <w:b/>
          <w:bCs/>
          <w:sz w:val="28"/>
          <w:szCs w:val="28"/>
        </w:rPr>
      </w:pPr>
      <w:r w:rsidRPr="00627983">
        <w:rPr>
          <w:rFonts w:ascii="Arial" w:hAnsi="Arial" w:cs="Arial"/>
          <w:b/>
          <w:bCs/>
          <w:sz w:val="28"/>
          <w:szCs w:val="28"/>
        </w:rPr>
        <w:t>STATEMENT BY</w:t>
      </w:r>
    </w:p>
    <w:p w14:paraId="6A6E28A5" w14:textId="77777777" w:rsidR="00627983" w:rsidRPr="00627983" w:rsidRDefault="00627983" w:rsidP="00627983">
      <w:pPr>
        <w:jc w:val="center"/>
        <w:rPr>
          <w:rFonts w:ascii="Arial" w:hAnsi="Arial" w:cs="Arial"/>
          <w:b/>
          <w:bCs/>
          <w:sz w:val="28"/>
          <w:szCs w:val="28"/>
        </w:rPr>
      </w:pPr>
      <w:r w:rsidRPr="00627983">
        <w:rPr>
          <w:rFonts w:ascii="Arial" w:hAnsi="Arial" w:cs="Arial"/>
          <w:b/>
          <w:bCs/>
          <w:sz w:val="28"/>
          <w:szCs w:val="28"/>
        </w:rPr>
        <w:t>H.E. SANDIAGA UNO</w:t>
      </w:r>
    </w:p>
    <w:p w14:paraId="2A051B0D" w14:textId="25D600CB" w:rsidR="00627983" w:rsidRPr="00627983" w:rsidRDefault="00627983" w:rsidP="00627983">
      <w:pPr>
        <w:jc w:val="center"/>
        <w:rPr>
          <w:rFonts w:ascii="Arial" w:hAnsi="Arial" w:cs="Arial"/>
          <w:b/>
          <w:bCs/>
          <w:sz w:val="28"/>
          <w:szCs w:val="28"/>
        </w:rPr>
      </w:pPr>
      <w:r w:rsidRPr="00627983">
        <w:rPr>
          <w:rFonts w:ascii="Arial" w:hAnsi="Arial" w:cs="Arial"/>
          <w:b/>
          <w:bCs/>
          <w:sz w:val="28"/>
          <w:szCs w:val="28"/>
        </w:rPr>
        <w:t>MINISTER OF TOURISM AND CREATIVE ECONOMY</w:t>
      </w:r>
    </w:p>
    <w:p w14:paraId="1DE92B23" w14:textId="1434D13B" w:rsidR="00627983" w:rsidRPr="00627983" w:rsidRDefault="00627983" w:rsidP="00627983">
      <w:pPr>
        <w:jc w:val="center"/>
        <w:rPr>
          <w:rFonts w:ascii="Arial" w:hAnsi="Arial" w:cs="Arial"/>
          <w:b/>
          <w:bCs/>
          <w:sz w:val="28"/>
          <w:szCs w:val="28"/>
        </w:rPr>
      </w:pPr>
      <w:r w:rsidRPr="00627983">
        <w:rPr>
          <w:rFonts w:ascii="Arial" w:hAnsi="Arial" w:cs="Arial"/>
          <w:b/>
          <w:bCs/>
          <w:sz w:val="28"/>
          <w:szCs w:val="28"/>
        </w:rPr>
        <w:t>HIGH-LEVEL THEMATIC DEBATE ON TOURISM</w:t>
      </w:r>
    </w:p>
    <w:p w14:paraId="494B8C97" w14:textId="509D88D4" w:rsidR="00627983" w:rsidRPr="00627983" w:rsidRDefault="00627983" w:rsidP="00627983">
      <w:pPr>
        <w:jc w:val="center"/>
        <w:rPr>
          <w:rFonts w:ascii="Arial" w:hAnsi="Arial" w:cs="Arial"/>
          <w:b/>
          <w:bCs/>
          <w:sz w:val="28"/>
          <w:szCs w:val="28"/>
        </w:rPr>
      </w:pPr>
      <w:r>
        <w:rPr>
          <w:rFonts w:ascii="Arial" w:hAnsi="Arial" w:cs="Arial"/>
          <w:b/>
          <w:bCs/>
          <w:sz w:val="28"/>
          <w:szCs w:val="28"/>
        </w:rPr>
        <w:t xml:space="preserve">UNITED NATIONS </w:t>
      </w:r>
      <w:r w:rsidRPr="00627983">
        <w:rPr>
          <w:rFonts w:ascii="Arial" w:hAnsi="Arial" w:cs="Arial"/>
          <w:b/>
          <w:bCs/>
          <w:sz w:val="28"/>
          <w:szCs w:val="28"/>
        </w:rPr>
        <w:t>GENERAL ASSEMBLY HALL, 4 MAY 2022</w:t>
      </w:r>
    </w:p>
    <w:p w14:paraId="65194552" w14:textId="77777777" w:rsidR="00627983" w:rsidRDefault="00627983" w:rsidP="00557623">
      <w:pPr>
        <w:jc w:val="both"/>
        <w:rPr>
          <w:rFonts w:ascii="Arial" w:hAnsi="Arial" w:cs="Arial"/>
          <w:sz w:val="28"/>
          <w:szCs w:val="28"/>
        </w:rPr>
      </w:pPr>
    </w:p>
    <w:p w14:paraId="07DCB557" w14:textId="1E52AF3C" w:rsidR="008F38F8" w:rsidRPr="00627983" w:rsidRDefault="006F2306" w:rsidP="00557623">
      <w:pPr>
        <w:jc w:val="both"/>
        <w:rPr>
          <w:rFonts w:ascii="Arial" w:hAnsi="Arial" w:cs="Arial"/>
          <w:b/>
          <w:bCs/>
          <w:sz w:val="28"/>
          <w:szCs w:val="28"/>
        </w:rPr>
      </w:pPr>
      <w:r w:rsidRPr="00627983">
        <w:rPr>
          <w:rFonts w:ascii="Arial" w:hAnsi="Arial" w:cs="Arial"/>
          <w:b/>
          <w:bCs/>
          <w:sz w:val="28"/>
          <w:szCs w:val="28"/>
        </w:rPr>
        <w:t xml:space="preserve">Mr. President, </w:t>
      </w:r>
    </w:p>
    <w:p w14:paraId="0FFFB402" w14:textId="3AB0DCD9" w:rsidR="006F2306" w:rsidRPr="00627983" w:rsidRDefault="006F2306" w:rsidP="00557623">
      <w:pPr>
        <w:jc w:val="both"/>
        <w:rPr>
          <w:rFonts w:ascii="Arial" w:hAnsi="Arial" w:cs="Arial"/>
          <w:b/>
          <w:bCs/>
          <w:sz w:val="28"/>
          <w:szCs w:val="28"/>
        </w:rPr>
      </w:pPr>
      <w:r w:rsidRPr="00627983">
        <w:rPr>
          <w:rFonts w:ascii="Arial" w:hAnsi="Arial" w:cs="Arial"/>
          <w:b/>
          <w:bCs/>
          <w:sz w:val="28"/>
          <w:szCs w:val="28"/>
        </w:rPr>
        <w:t xml:space="preserve">Excellencies, </w:t>
      </w:r>
    </w:p>
    <w:p w14:paraId="2E154248" w14:textId="6720CBB5" w:rsidR="006F2306" w:rsidRPr="00627983" w:rsidRDefault="006F2306" w:rsidP="00557623">
      <w:pPr>
        <w:jc w:val="both"/>
        <w:rPr>
          <w:rFonts w:ascii="Arial" w:hAnsi="Arial" w:cs="Arial"/>
          <w:b/>
          <w:bCs/>
          <w:sz w:val="28"/>
          <w:szCs w:val="28"/>
        </w:rPr>
      </w:pPr>
      <w:r w:rsidRPr="00627983">
        <w:rPr>
          <w:rFonts w:ascii="Arial" w:hAnsi="Arial" w:cs="Arial"/>
          <w:b/>
          <w:bCs/>
          <w:sz w:val="28"/>
          <w:szCs w:val="28"/>
        </w:rPr>
        <w:t>Distinguished delegates</w:t>
      </w:r>
      <w:r w:rsidR="00CC29B6" w:rsidRPr="00627983">
        <w:rPr>
          <w:rFonts w:ascii="Arial" w:hAnsi="Arial" w:cs="Arial"/>
          <w:b/>
          <w:bCs/>
          <w:sz w:val="28"/>
          <w:szCs w:val="28"/>
        </w:rPr>
        <w:t>,</w:t>
      </w:r>
    </w:p>
    <w:p w14:paraId="5A40B011" w14:textId="77777777" w:rsidR="006F5187" w:rsidRPr="00627983" w:rsidRDefault="006F5187" w:rsidP="00557623">
      <w:pPr>
        <w:jc w:val="both"/>
        <w:rPr>
          <w:rFonts w:ascii="Arial" w:hAnsi="Arial" w:cs="Arial"/>
          <w:sz w:val="28"/>
          <w:szCs w:val="28"/>
        </w:rPr>
      </w:pPr>
    </w:p>
    <w:p w14:paraId="62D17425" w14:textId="1ED8B40C" w:rsidR="00847F85" w:rsidRDefault="00847F85" w:rsidP="00DA4643">
      <w:pPr>
        <w:snapToGrid w:val="0"/>
        <w:spacing w:after="120" w:line="360" w:lineRule="auto"/>
        <w:contextualSpacing/>
        <w:jc w:val="both"/>
        <w:rPr>
          <w:rFonts w:ascii="Arial" w:hAnsi="Arial" w:cs="Arial"/>
          <w:sz w:val="28"/>
          <w:szCs w:val="28"/>
        </w:rPr>
      </w:pPr>
      <w:r w:rsidRPr="00627983">
        <w:rPr>
          <w:rFonts w:ascii="Arial" w:hAnsi="Arial" w:cs="Arial"/>
          <w:sz w:val="28"/>
          <w:szCs w:val="28"/>
        </w:rPr>
        <w:t>I am honored to join you in t</w:t>
      </w:r>
      <w:r w:rsidR="008F38F8" w:rsidRPr="00627983">
        <w:rPr>
          <w:rFonts w:ascii="Arial" w:hAnsi="Arial" w:cs="Arial"/>
          <w:sz w:val="28"/>
          <w:szCs w:val="28"/>
        </w:rPr>
        <w:t>oday’s High-Level Thematic Debate on sustainable and resilient tourism</w:t>
      </w:r>
      <w:r w:rsidRPr="00627983">
        <w:rPr>
          <w:rFonts w:ascii="Arial" w:hAnsi="Arial" w:cs="Arial"/>
          <w:sz w:val="28"/>
          <w:szCs w:val="28"/>
        </w:rPr>
        <w:t>.</w:t>
      </w:r>
    </w:p>
    <w:p w14:paraId="7A7FFD9B" w14:textId="77777777" w:rsidR="00DA4643" w:rsidRPr="00627983" w:rsidRDefault="00DA4643" w:rsidP="00DA4643">
      <w:pPr>
        <w:snapToGrid w:val="0"/>
        <w:spacing w:after="120" w:line="360" w:lineRule="auto"/>
        <w:contextualSpacing/>
        <w:jc w:val="both"/>
        <w:rPr>
          <w:rFonts w:ascii="Arial" w:hAnsi="Arial" w:cs="Arial"/>
          <w:sz w:val="28"/>
          <w:szCs w:val="28"/>
        </w:rPr>
      </w:pPr>
    </w:p>
    <w:p w14:paraId="4A546C19" w14:textId="77777777" w:rsidR="00DA4643" w:rsidRDefault="00847F85" w:rsidP="00DA4643">
      <w:pPr>
        <w:snapToGrid w:val="0"/>
        <w:spacing w:after="120" w:line="360" w:lineRule="auto"/>
        <w:contextualSpacing/>
        <w:jc w:val="both"/>
        <w:rPr>
          <w:rFonts w:ascii="Arial" w:hAnsi="Arial" w:cs="Arial"/>
          <w:sz w:val="28"/>
          <w:szCs w:val="28"/>
        </w:rPr>
      </w:pPr>
      <w:r w:rsidRPr="00627983">
        <w:rPr>
          <w:rFonts w:ascii="Arial" w:hAnsi="Arial" w:cs="Arial"/>
          <w:sz w:val="28"/>
          <w:szCs w:val="28"/>
        </w:rPr>
        <w:t xml:space="preserve">I wish to thank </w:t>
      </w:r>
      <w:r w:rsidR="00DA4643">
        <w:rPr>
          <w:rFonts w:ascii="Arial" w:hAnsi="Arial" w:cs="Arial"/>
          <w:sz w:val="28"/>
          <w:szCs w:val="28"/>
        </w:rPr>
        <w:t xml:space="preserve">the President of the General Assembly, </w:t>
      </w:r>
      <w:r w:rsidRPr="00627983">
        <w:rPr>
          <w:rFonts w:ascii="Arial" w:hAnsi="Arial" w:cs="Arial"/>
          <w:sz w:val="28"/>
          <w:szCs w:val="28"/>
        </w:rPr>
        <w:t>His Excellency Abdulla Shahid, for putting the spotlight on tourism</w:t>
      </w:r>
      <w:r w:rsidR="00A54939" w:rsidRPr="00627983">
        <w:rPr>
          <w:rFonts w:ascii="Arial" w:hAnsi="Arial" w:cs="Arial"/>
          <w:sz w:val="28"/>
          <w:szCs w:val="28"/>
        </w:rPr>
        <w:t xml:space="preserve"> that </w:t>
      </w:r>
      <w:r w:rsidR="00D55441" w:rsidRPr="00627983">
        <w:rPr>
          <w:rFonts w:ascii="Arial" w:hAnsi="Arial" w:cs="Arial"/>
          <w:sz w:val="28"/>
          <w:szCs w:val="28"/>
        </w:rPr>
        <w:t>took a</w:t>
      </w:r>
      <w:r w:rsidR="00683B4A" w:rsidRPr="00627983">
        <w:rPr>
          <w:rFonts w:ascii="Arial" w:hAnsi="Arial" w:cs="Arial"/>
          <w:sz w:val="28"/>
          <w:szCs w:val="28"/>
        </w:rPr>
        <w:t xml:space="preserve"> </w:t>
      </w:r>
      <w:r w:rsidR="00AD7135" w:rsidRPr="00627983">
        <w:rPr>
          <w:rFonts w:ascii="Arial" w:hAnsi="Arial" w:cs="Arial"/>
          <w:sz w:val="28"/>
          <w:szCs w:val="28"/>
        </w:rPr>
        <w:t>sharp</w:t>
      </w:r>
      <w:r w:rsidR="00683B4A" w:rsidRPr="00627983">
        <w:rPr>
          <w:rFonts w:ascii="Arial" w:hAnsi="Arial" w:cs="Arial"/>
          <w:sz w:val="28"/>
          <w:szCs w:val="28"/>
        </w:rPr>
        <w:t xml:space="preserve"> hit from the pandemic</w:t>
      </w:r>
      <w:r w:rsidR="0025456C" w:rsidRPr="00627983">
        <w:rPr>
          <w:rFonts w:ascii="Arial" w:hAnsi="Arial" w:cs="Arial"/>
          <w:sz w:val="28"/>
          <w:szCs w:val="28"/>
        </w:rPr>
        <w:t xml:space="preserve"> and had</w:t>
      </w:r>
      <w:r w:rsidR="00D448CF" w:rsidRPr="00627983">
        <w:rPr>
          <w:rFonts w:ascii="Arial" w:hAnsi="Arial" w:cs="Arial"/>
          <w:sz w:val="28"/>
          <w:szCs w:val="28"/>
        </w:rPr>
        <w:t xml:space="preserve"> multi-sector spill</w:t>
      </w:r>
      <w:r w:rsidR="0025456C" w:rsidRPr="00627983">
        <w:rPr>
          <w:rFonts w:ascii="Arial" w:hAnsi="Arial" w:cs="Arial"/>
          <w:sz w:val="28"/>
          <w:szCs w:val="28"/>
        </w:rPr>
        <w:t xml:space="preserve"> </w:t>
      </w:r>
      <w:r w:rsidR="00D448CF" w:rsidRPr="00627983">
        <w:rPr>
          <w:rFonts w:ascii="Arial" w:hAnsi="Arial" w:cs="Arial"/>
          <w:sz w:val="28"/>
          <w:szCs w:val="28"/>
        </w:rPr>
        <w:t>over</w:t>
      </w:r>
      <w:r w:rsidR="0025456C" w:rsidRPr="00627983">
        <w:rPr>
          <w:rFonts w:ascii="Arial" w:hAnsi="Arial" w:cs="Arial"/>
          <w:sz w:val="28"/>
          <w:szCs w:val="28"/>
        </w:rPr>
        <w:t>s</w:t>
      </w:r>
      <w:r w:rsidR="004B655B" w:rsidRPr="00627983">
        <w:rPr>
          <w:rFonts w:ascii="Arial" w:hAnsi="Arial" w:cs="Arial"/>
          <w:sz w:val="28"/>
          <w:szCs w:val="28"/>
        </w:rPr>
        <w:t>.</w:t>
      </w:r>
      <w:r w:rsidR="00DA4643">
        <w:rPr>
          <w:rFonts w:ascii="Arial" w:hAnsi="Arial" w:cs="Arial"/>
          <w:sz w:val="28"/>
          <w:szCs w:val="28"/>
        </w:rPr>
        <w:t xml:space="preserve"> </w:t>
      </w:r>
    </w:p>
    <w:p w14:paraId="2B8CCABE" w14:textId="77777777" w:rsidR="00DA4643" w:rsidRDefault="00DA4643" w:rsidP="00DA4643">
      <w:pPr>
        <w:snapToGrid w:val="0"/>
        <w:spacing w:after="120" w:line="360" w:lineRule="auto"/>
        <w:contextualSpacing/>
        <w:jc w:val="both"/>
        <w:rPr>
          <w:rFonts w:ascii="Arial" w:hAnsi="Arial" w:cs="Arial"/>
          <w:sz w:val="28"/>
          <w:szCs w:val="28"/>
        </w:rPr>
      </w:pPr>
    </w:p>
    <w:p w14:paraId="4DCC0623" w14:textId="23C3D9F1" w:rsidR="002B7BA1" w:rsidRDefault="002B7BA1" w:rsidP="00DA4643">
      <w:pPr>
        <w:snapToGrid w:val="0"/>
        <w:spacing w:after="120" w:line="360" w:lineRule="auto"/>
        <w:contextualSpacing/>
        <w:jc w:val="both"/>
        <w:rPr>
          <w:rFonts w:ascii="Arial" w:hAnsi="Arial" w:cs="Arial"/>
          <w:sz w:val="28"/>
          <w:szCs w:val="28"/>
        </w:rPr>
      </w:pPr>
      <w:r w:rsidRPr="00627983">
        <w:rPr>
          <w:rFonts w:ascii="Arial" w:hAnsi="Arial" w:cs="Arial"/>
          <w:sz w:val="28"/>
          <w:szCs w:val="28"/>
        </w:rPr>
        <w:t>The COVID-19 pandemic has caused a significant decline in tourist arrival, with almost 1 billion fewer international tourist arrivals than during pre-pandemic levels</w:t>
      </w:r>
      <w:r w:rsidR="00DA4643">
        <w:rPr>
          <w:rFonts w:ascii="Arial" w:hAnsi="Arial" w:cs="Arial"/>
          <w:sz w:val="28"/>
          <w:szCs w:val="28"/>
        </w:rPr>
        <w:t>. This is</w:t>
      </w:r>
      <w:r w:rsidRPr="00627983">
        <w:rPr>
          <w:rFonts w:ascii="Arial" w:hAnsi="Arial" w:cs="Arial"/>
          <w:sz w:val="28"/>
          <w:szCs w:val="28"/>
        </w:rPr>
        <w:t xml:space="preserve"> a 73 percent fall from 2019. </w:t>
      </w:r>
    </w:p>
    <w:p w14:paraId="48BBB86F" w14:textId="77777777" w:rsidR="00DA4643" w:rsidRPr="00627983" w:rsidRDefault="00DA4643" w:rsidP="00DA4643">
      <w:pPr>
        <w:snapToGrid w:val="0"/>
        <w:spacing w:after="120" w:line="360" w:lineRule="auto"/>
        <w:contextualSpacing/>
        <w:jc w:val="both"/>
        <w:rPr>
          <w:rFonts w:ascii="Arial" w:hAnsi="Arial" w:cs="Arial"/>
          <w:sz w:val="28"/>
          <w:szCs w:val="28"/>
        </w:rPr>
      </w:pPr>
    </w:p>
    <w:p w14:paraId="2AA67F20" w14:textId="47693E37" w:rsidR="002B7BA1" w:rsidRDefault="00DA4643" w:rsidP="00DA4643">
      <w:pPr>
        <w:snapToGrid w:val="0"/>
        <w:spacing w:after="120" w:line="360" w:lineRule="auto"/>
        <w:contextualSpacing/>
        <w:jc w:val="both"/>
        <w:rPr>
          <w:rFonts w:ascii="Arial" w:hAnsi="Arial" w:cs="Arial"/>
          <w:sz w:val="28"/>
          <w:szCs w:val="28"/>
        </w:rPr>
      </w:pPr>
      <w:r>
        <w:rPr>
          <w:rFonts w:ascii="Arial" w:hAnsi="Arial" w:cs="Arial"/>
          <w:sz w:val="28"/>
          <w:szCs w:val="28"/>
        </w:rPr>
        <w:t>Obviously, this has</w:t>
      </w:r>
      <w:r w:rsidR="002B7BA1" w:rsidRPr="00627983">
        <w:rPr>
          <w:rFonts w:ascii="Arial" w:hAnsi="Arial" w:cs="Arial"/>
          <w:sz w:val="28"/>
          <w:szCs w:val="28"/>
        </w:rPr>
        <w:t xml:space="preserve"> </w:t>
      </w:r>
      <w:r>
        <w:rPr>
          <w:rFonts w:ascii="Arial" w:hAnsi="Arial" w:cs="Arial"/>
          <w:sz w:val="28"/>
          <w:szCs w:val="28"/>
        </w:rPr>
        <w:t>drastically impacted</w:t>
      </w:r>
      <w:r w:rsidR="002B7BA1" w:rsidRPr="00627983">
        <w:rPr>
          <w:rFonts w:ascii="Arial" w:hAnsi="Arial" w:cs="Arial"/>
          <w:sz w:val="28"/>
          <w:szCs w:val="28"/>
        </w:rPr>
        <w:t xml:space="preserve"> people’s income and livelihood in many countries, including in </w:t>
      </w:r>
      <w:r>
        <w:rPr>
          <w:rFonts w:ascii="Arial" w:hAnsi="Arial" w:cs="Arial"/>
          <w:sz w:val="28"/>
          <w:szCs w:val="28"/>
        </w:rPr>
        <w:t xml:space="preserve">my country, </w:t>
      </w:r>
      <w:r w:rsidR="002B7BA1" w:rsidRPr="00627983">
        <w:rPr>
          <w:rFonts w:ascii="Arial" w:hAnsi="Arial" w:cs="Arial"/>
          <w:sz w:val="28"/>
          <w:szCs w:val="28"/>
        </w:rPr>
        <w:t>Indonesia</w:t>
      </w:r>
      <w:r>
        <w:rPr>
          <w:rFonts w:ascii="Arial" w:hAnsi="Arial" w:cs="Arial"/>
          <w:sz w:val="28"/>
          <w:szCs w:val="28"/>
        </w:rPr>
        <w:t>, of which</w:t>
      </w:r>
      <w:r w:rsidR="002B7BA1" w:rsidRPr="00627983">
        <w:rPr>
          <w:rFonts w:ascii="Arial" w:hAnsi="Arial" w:cs="Arial"/>
          <w:sz w:val="28"/>
          <w:szCs w:val="28"/>
        </w:rPr>
        <w:t xml:space="preserve"> has more than 34 million people depend on tourism and creative economy sector.  </w:t>
      </w:r>
    </w:p>
    <w:p w14:paraId="2B84AB02" w14:textId="77777777" w:rsidR="00DA4643" w:rsidRPr="00627983" w:rsidRDefault="00DA4643" w:rsidP="00DA4643">
      <w:pPr>
        <w:snapToGrid w:val="0"/>
        <w:spacing w:after="120" w:line="360" w:lineRule="auto"/>
        <w:contextualSpacing/>
        <w:jc w:val="both"/>
        <w:rPr>
          <w:rFonts w:ascii="Arial" w:hAnsi="Arial" w:cs="Arial"/>
          <w:sz w:val="28"/>
          <w:szCs w:val="28"/>
        </w:rPr>
      </w:pPr>
    </w:p>
    <w:p w14:paraId="138F4D84" w14:textId="1808F88E" w:rsidR="00DA4643" w:rsidRPr="00627983" w:rsidRDefault="00DA4643" w:rsidP="00DA4643">
      <w:pPr>
        <w:snapToGrid w:val="0"/>
        <w:spacing w:after="120" w:line="360" w:lineRule="auto"/>
        <w:contextualSpacing/>
        <w:jc w:val="both"/>
        <w:rPr>
          <w:rFonts w:ascii="Arial" w:hAnsi="Arial" w:cs="Arial"/>
          <w:sz w:val="28"/>
          <w:szCs w:val="28"/>
        </w:rPr>
      </w:pPr>
      <w:r>
        <w:rPr>
          <w:rFonts w:ascii="Arial" w:hAnsi="Arial" w:cs="Arial"/>
          <w:sz w:val="28"/>
          <w:szCs w:val="28"/>
        </w:rPr>
        <w:t>And the</w:t>
      </w:r>
      <w:r w:rsidR="002B7BA1" w:rsidRPr="00627983">
        <w:rPr>
          <w:rFonts w:ascii="Arial" w:hAnsi="Arial" w:cs="Arial"/>
          <w:sz w:val="28"/>
          <w:szCs w:val="28"/>
        </w:rPr>
        <w:t xml:space="preserve"> impact</w:t>
      </w:r>
      <w:r>
        <w:rPr>
          <w:rFonts w:ascii="Arial" w:hAnsi="Arial" w:cs="Arial"/>
          <w:sz w:val="28"/>
          <w:szCs w:val="28"/>
        </w:rPr>
        <w:t xml:space="preserve"> </w:t>
      </w:r>
      <w:r w:rsidR="002B7BA1" w:rsidRPr="00627983">
        <w:rPr>
          <w:rFonts w:ascii="Arial" w:hAnsi="Arial" w:cs="Arial"/>
          <w:sz w:val="28"/>
          <w:szCs w:val="28"/>
        </w:rPr>
        <w:t xml:space="preserve">is more severe for low-income and small island countries. </w:t>
      </w:r>
    </w:p>
    <w:p w14:paraId="063C83DB" w14:textId="2E3DD0B0" w:rsidR="00BB03AD" w:rsidRDefault="002B7BA1" w:rsidP="00DA4643">
      <w:pPr>
        <w:snapToGrid w:val="0"/>
        <w:spacing w:after="120" w:line="360" w:lineRule="auto"/>
        <w:contextualSpacing/>
        <w:jc w:val="both"/>
        <w:rPr>
          <w:rFonts w:ascii="Arial" w:hAnsi="Arial" w:cs="Arial"/>
          <w:sz w:val="28"/>
          <w:szCs w:val="28"/>
        </w:rPr>
      </w:pPr>
      <w:r w:rsidRPr="00627983">
        <w:rPr>
          <w:rFonts w:ascii="Arial" w:hAnsi="Arial" w:cs="Arial"/>
          <w:sz w:val="28"/>
          <w:szCs w:val="28"/>
        </w:rPr>
        <w:lastRenderedPageBreak/>
        <w:t xml:space="preserve">After battling </w:t>
      </w:r>
      <w:r w:rsidR="00C73AB5" w:rsidRPr="00627983">
        <w:rPr>
          <w:rFonts w:ascii="Arial" w:hAnsi="Arial" w:cs="Arial"/>
          <w:sz w:val="28"/>
          <w:szCs w:val="28"/>
        </w:rPr>
        <w:t xml:space="preserve">the pandemic for </w:t>
      </w:r>
      <w:r w:rsidRPr="00627983">
        <w:rPr>
          <w:rFonts w:ascii="Arial" w:hAnsi="Arial" w:cs="Arial"/>
          <w:sz w:val="28"/>
          <w:szCs w:val="28"/>
        </w:rPr>
        <w:t xml:space="preserve">almost two </w:t>
      </w:r>
      <w:r w:rsidR="00BB03AD" w:rsidRPr="00627983">
        <w:rPr>
          <w:rFonts w:ascii="Arial" w:hAnsi="Arial" w:cs="Arial"/>
          <w:sz w:val="28"/>
          <w:szCs w:val="28"/>
        </w:rPr>
        <w:t>years, the</w:t>
      </w:r>
      <w:r w:rsidRPr="00627983">
        <w:rPr>
          <w:rFonts w:ascii="Arial" w:hAnsi="Arial" w:cs="Arial"/>
          <w:sz w:val="28"/>
          <w:szCs w:val="28"/>
        </w:rPr>
        <w:t xml:space="preserve"> light at the end of tunnel </w:t>
      </w:r>
      <w:r w:rsidR="00CD20C5" w:rsidRPr="00627983">
        <w:rPr>
          <w:rFonts w:ascii="Arial" w:hAnsi="Arial" w:cs="Arial"/>
          <w:sz w:val="28"/>
          <w:szCs w:val="28"/>
        </w:rPr>
        <w:t>seemed near</w:t>
      </w:r>
      <w:r w:rsidR="00BB03AD">
        <w:rPr>
          <w:rFonts w:ascii="Arial" w:hAnsi="Arial" w:cs="Arial"/>
          <w:sz w:val="28"/>
          <w:szCs w:val="28"/>
        </w:rPr>
        <w:t>.</w:t>
      </w:r>
    </w:p>
    <w:p w14:paraId="0C38EF51" w14:textId="77777777" w:rsidR="00BB03AD" w:rsidRDefault="00BB03AD" w:rsidP="00DA4643">
      <w:pPr>
        <w:snapToGrid w:val="0"/>
        <w:spacing w:after="120" w:line="360" w:lineRule="auto"/>
        <w:contextualSpacing/>
        <w:jc w:val="both"/>
        <w:rPr>
          <w:rFonts w:ascii="Arial" w:hAnsi="Arial" w:cs="Arial"/>
          <w:sz w:val="28"/>
          <w:szCs w:val="28"/>
        </w:rPr>
      </w:pPr>
    </w:p>
    <w:p w14:paraId="08153033" w14:textId="46DA1CF6" w:rsidR="00D23601" w:rsidRDefault="00D23601" w:rsidP="00DA4643">
      <w:pPr>
        <w:snapToGrid w:val="0"/>
        <w:spacing w:after="120" w:line="360" w:lineRule="auto"/>
        <w:contextualSpacing/>
        <w:jc w:val="both"/>
        <w:rPr>
          <w:rFonts w:ascii="Arial" w:hAnsi="Arial" w:cs="Arial"/>
          <w:sz w:val="28"/>
          <w:szCs w:val="28"/>
        </w:rPr>
      </w:pPr>
      <w:r>
        <w:rPr>
          <w:rFonts w:ascii="Arial" w:hAnsi="Arial" w:cs="Arial"/>
          <w:sz w:val="28"/>
          <w:szCs w:val="28"/>
        </w:rPr>
        <w:t>Investing in resilient tourism should indeed be the main pathway for global tourism. Through Indonesia’s experience, I concur that sustainable tourism is meant to elevate the dignity of local culture, wisdom and its environmental well-being.</w:t>
      </w:r>
    </w:p>
    <w:p w14:paraId="3895F531" w14:textId="6BEC1AE3" w:rsidR="00D23601" w:rsidRDefault="00D23601" w:rsidP="00DA4643">
      <w:pPr>
        <w:snapToGrid w:val="0"/>
        <w:spacing w:after="120" w:line="360" w:lineRule="auto"/>
        <w:contextualSpacing/>
        <w:jc w:val="both"/>
        <w:rPr>
          <w:rFonts w:ascii="Arial" w:hAnsi="Arial" w:cs="Arial"/>
          <w:sz w:val="28"/>
          <w:szCs w:val="28"/>
        </w:rPr>
      </w:pPr>
    </w:p>
    <w:p w14:paraId="5BD0583F" w14:textId="5AD28F3F" w:rsidR="00D23601" w:rsidRDefault="00D23601" w:rsidP="00DA4643">
      <w:pPr>
        <w:snapToGrid w:val="0"/>
        <w:spacing w:after="120" w:line="360" w:lineRule="auto"/>
        <w:contextualSpacing/>
        <w:jc w:val="both"/>
        <w:rPr>
          <w:rFonts w:ascii="Arial" w:hAnsi="Arial" w:cs="Arial"/>
          <w:sz w:val="28"/>
          <w:szCs w:val="28"/>
        </w:rPr>
      </w:pPr>
      <w:r>
        <w:rPr>
          <w:rFonts w:ascii="Arial" w:hAnsi="Arial" w:cs="Arial"/>
          <w:sz w:val="28"/>
          <w:szCs w:val="28"/>
        </w:rPr>
        <w:t>In this critical period of recovery, we can no longer do business as usual. We need to shift our orientation, from mass tourism to quality tourism, of which tourists could experience the best of the best with opportunities for them to spend more time in a destination.</w:t>
      </w:r>
    </w:p>
    <w:p w14:paraId="0CEEEEEA" w14:textId="77777777" w:rsidR="00BB03AD" w:rsidRPr="00627983" w:rsidRDefault="00BB03AD" w:rsidP="00DA4643">
      <w:pPr>
        <w:snapToGrid w:val="0"/>
        <w:spacing w:after="120" w:line="360" w:lineRule="auto"/>
        <w:contextualSpacing/>
        <w:jc w:val="both"/>
        <w:rPr>
          <w:rFonts w:ascii="Arial" w:hAnsi="Arial" w:cs="Arial"/>
          <w:sz w:val="28"/>
          <w:szCs w:val="28"/>
        </w:rPr>
      </w:pPr>
    </w:p>
    <w:p w14:paraId="4A5EDB94" w14:textId="7C1EBDD2" w:rsidR="00023909" w:rsidRDefault="00CD20C5" w:rsidP="00DA4643">
      <w:pPr>
        <w:snapToGrid w:val="0"/>
        <w:spacing w:after="120" w:line="360" w:lineRule="auto"/>
        <w:contextualSpacing/>
        <w:jc w:val="both"/>
        <w:rPr>
          <w:rFonts w:ascii="Arial" w:hAnsi="Arial" w:cs="Arial"/>
          <w:b/>
          <w:bCs/>
          <w:sz w:val="28"/>
          <w:szCs w:val="28"/>
        </w:rPr>
      </w:pPr>
      <w:r w:rsidRPr="00627983">
        <w:rPr>
          <w:rFonts w:ascii="Arial" w:hAnsi="Arial" w:cs="Arial"/>
          <w:b/>
          <w:bCs/>
          <w:sz w:val="28"/>
          <w:szCs w:val="28"/>
        </w:rPr>
        <w:t xml:space="preserve">Excellencies, </w:t>
      </w:r>
    </w:p>
    <w:p w14:paraId="42651D4C" w14:textId="77777777" w:rsidR="00023909" w:rsidRPr="00627983" w:rsidRDefault="00023909" w:rsidP="00DA4643">
      <w:pPr>
        <w:snapToGrid w:val="0"/>
        <w:spacing w:after="120" w:line="360" w:lineRule="auto"/>
        <w:contextualSpacing/>
        <w:jc w:val="both"/>
        <w:rPr>
          <w:rFonts w:ascii="Arial" w:hAnsi="Arial" w:cs="Arial"/>
          <w:b/>
          <w:bCs/>
          <w:sz w:val="28"/>
          <w:szCs w:val="28"/>
        </w:rPr>
      </w:pPr>
    </w:p>
    <w:p w14:paraId="62F07AFE" w14:textId="46FF9351" w:rsidR="00113E41" w:rsidRDefault="00D448CF" w:rsidP="00DA4643">
      <w:pPr>
        <w:snapToGrid w:val="0"/>
        <w:spacing w:after="120" w:line="360" w:lineRule="auto"/>
        <w:contextualSpacing/>
        <w:jc w:val="both"/>
        <w:rPr>
          <w:rFonts w:ascii="Arial" w:hAnsi="Arial" w:cs="Arial"/>
          <w:sz w:val="28"/>
          <w:szCs w:val="28"/>
        </w:rPr>
      </w:pPr>
      <w:r w:rsidRPr="00627983">
        <w:rPr>
          <w:rFonts w:ascii="Arial" w:hAnsi="Arial" w:cs="Arial"/>
          <w:sz w:val="28"/>
          <w:szCs w:val="28"/>
        </w:rPr>
        <w:t xml:space="preserve">Without a doubt, </w:t>
      </w:r>
      <w:r w:rsidR="0025456C" w:rsidRPr="00627983">
        <w:rPr>
          <w:rFonts w:ascii="Arial" w:hAnsi="Arial" w:cs="Arial"/>
          <w:sz w:val="28"/>
          <w:szCs w:val="28"/>
        </w:rPr>
        <w:t xml:space="preserve">a </w:t>
      </w:r>
      <w:r w:rsidRPr="00627983">
        <w:rPr>
          <w:rFonts w:ascii="Arial" w:hAnsi="Arial" w:cs="Arial"/>
          <w:sz w:val="28"/>
          <w:szCs w:val="28"/>
        </w:rPr>
        <w:t xml:space="preserve">safe and inclusive recovery </w:t>
      </w:r>
      <w:r w:rsidR="0025456C" w:rsidRPr="00627983">
        <w:rPr>
          <w:rFonts w:ascii="Arial" w:hAnsi="Arial" w:cs="Arial"/>
          <w:sz w:val="28"/>
          <w:szCs w:val="28"/>
        </w:rPr>
        <w:t xml:space="preserve">means restoration of </w:t>
      </w:r>
      <w:r w:rsidR="00AE548B" w:rsidRPr="00627983">
        <w:rPr>
          <w:rFonts w:ascii="Arial" w:hAnsi="Arial" w:cs="Arial"/>
          <w:sz w:val="28"/>
          <w:szCs w:val="28"/>
        </w:rPr>
        <w:t>the tourism sector</w:t>
      </w:r>
      <w:r w:rsidR="008F38F8" w:rsidRPr="00627983">
        <w:rPr>
          <w:rFonts w:ascii="Arial" w:hAnsi="Arial" w:cs="Arial"/>
          <w:sz w:val="28"/>
          <w:szCs w:val="28"/>
        </w:rPr>
        <w:t>, particularly</w:t>
      </w:r>
      <w:r w:rsidR="0025456C" w:rsidRPr="00627983">
        <w:rPr>
          <w:rFonts w:ascii="Arial" w:hAnsi="Arial" w:cs="Arial"/>
          <w:sz w:val="28"/>
          <w:szCs w:val="28"/>
        </w:rPr>
        <w:t xml:space="preserve"> </w:t>
      </w:r>
      <w:r w:rsidR="008F38F8" w:rsidRPr="00627983">
        <w:rPr>
          <w:rFonts w:ascii="Arial" w:hAnsi="Arial" w:cs="Arial"/>
          <w:sz w:val="28"/>
          <w:szCs w:val="28"/>
        </w:rPr>
        <w:t xml:space="preserve">investment in sustainable tourism. </w:t>
      </w:r>
    </w:p>
    <w:p w14:paraId="55C36816" w14:textId="77777777" w:rsidR="00987F87" w:rsidRPr="00627983" w:rsidRDefault="00987F87" w:rsidP="00DA4643">
      <w:pPr>
        <w:snapToGrid w:val="0"/>
        <w:spacing w:after="120" w:line="360" w:lineRule="auto"/>
        <w:contextualSpacing/>
        <w:jc w:val="both"/>
        <w:rPr>
          <w:rFonts w:ascii="Arial" w:hAnsi="Arial" w:cs="Arial"/>
          <w:sz w:val="28"/>
          <w:szCs w:val="28"/>
        </w:rPr>
      </w:pPr>
    </w:p>
    <w:p w14:paraId="776FFCCB" w14:textId="080792B1" w:rsidR="006F2306" w:rsidRDefault="00113E41" w:rsidP="00DA4643">
      <w:pPr>
        <w:snapToGrid w:val="0"/>
        <w:spacing w:after="120" w:line="360" w:lineRule="auto"/>
        <w:contextualSpacing/>
        <w:jc w:val="both"/>
        <w:rPr>
          <w:rFonts w:ascii="Arial" w:hAnsi="Arial" w:cs="Arial"/>
          <w:sz w:val="28"/>
          <w:szCs w:val="28"/>
        </w:rPr>
      </w:pPr>
      <w:r w:rsidRPr="00627983">
        <w:rPr>
          <w:rFonts w:ascii="Arial" w:hAnsi="Arial" w:cs="Arial"/>
          <w:sz w:val="28"/>
          <w:szCs w:val="28"/>
        </w:rPr>
        <w:t xml:space="preserve">While </w:t>
      </w:r>
      <w:r w:rsidR="00C224E2" w:rsidRPr="00627983">
        <w:rPr>
          <w:rFonts w:ascii="Arial" w:hAnsi="Arial" w:cs="Arial"/>
          <w:sz w:val="28"/>
          <w:szCs w:val="28"/>
        </w:rPr>
        <w:t>increasing tourism activity</w:t>
      </w:r>
      <w:r w:rsidRPr="00627983">
        <w:rPr>
          <w:rFonts w:ascii="Arial" w:hAnsi="Arial" w:cs="Arial"/>
          <w:sz w:val="28"/>
          <w:szCs w:val="28"/>
        </w:rPr>
        <w:t xml:space="preserve"> </w:t>
      </w:r>
      <w:r w:rsidR="00C224E2" w:rsidRPr="00627983">
        <w:rPr>
          <w:rFonts w:ascii="Arial" w:hAnsi="Arial" w:cs="Arial"/>
          <w:sz w:val="28"/>
          <w:szCs w:val="28"/>
        </w:rPr>
        <w:t xml:space="preserve">since late last year </w:t>
      </w:r>
      <w:r w:rsidR="0023511E" w:rsidRPr="00627983">
        <w:rPr>
          <w:rFonts w:ascii="Arial" w:hAnsi="Arial" w:cs="Arial"/>
          <w:sz w:val="28"/>
          <w:szCs w:val="28"/>
        </w:rPr>
        <w:t>prefigures a vigorous rebound</w:t>
      </w:r>
      <w:r w:rsidR="006F2306" w:rsidRPr="00627983">
        <w:rPr>
          <w:rFonts w:ascii="Arial" w:hAnsi="Arial" w:cs="Arial"/>
          <w:sz w:val="28"/>
          <w:szCs w:val="28"/>
        </w:rPr>
        <w:t>…</w:t>
      </w:r>
      <w:r w:rsidR="00987F87">
        <w:rPr>
          <w:rFonts w:ascii="Arial" w:hAnsi="Arial" w:cs="Arial"/>
          <w:sz w:val="28"/>
          <w:szCs w:val="28"/>
        </w:rPr>
        <w:t xml:space="preserve"> </w:t>
      </w:r>
      <w:r w:rsidR="0023511E" w:rsidRPr="00627983">
        <w:rPr>
          <w:rFonts w:ascii="Arial" w:hAnsi="Arial" w:cs="Arial"/>
          <w:sz w:val="28"/>
          <w:szCs w:val="28"/>
        </w:rPr>
        <w:t xml:space="preserve">recovery remains fragile </w:t>
      </w:r>
      <w:r w:rsidR="00DD4B0C" w:rsidRPr="00627983">
        <w:rPr>
          <w:rFonts w:ascii="Arial" w:hAnsi="Arial" w:cs="Arial"/>
          <w:sz w:val="28"/>
          <w:szCs w:val="28"/>
        </w:rPr>
        <w:t>due to the vulnerability of the tourism sector</w:t>
      </w:r>
      <w:r w:rsidR="006F2306" w:rsidRPr="00627983">
        <w:rPr>
          <w:rFonts w:ascii="Arial" w:hAnsi="Arial" w:cs="Arial"/>
          <w:sz w:val="28"/>
          <w:szCs w:val="28"/>
        </w:rPr>
        <w:t xml:space="preserve">. </w:t>
      </w:r>
    </w:p>
    <w:p w14:paraId="25934B45" w14:textId="77777777" w:rsidR="00987F87" w:rsidRPr="00627983" w:rsidRDefault="00987F87" w:rsidP="00DA4643">
      <w:pPr>
        <w:snapToGrid w:val="0"/>
        <w:spacing w:after="120" w:line="360" w:lineRule="auto"/>
        <w:contextualSpacing/>
        <w:jc w:val="both"/>
        <w:rPr>
          <w:rFonts w:ascii="Arial" w:hAnsi="Arial" w:cs="Arial"/>
          <w:sz w:val="28"/>
          <w:szCs w:val="28"/>
        </w:rPr>
      </w:pPr>
    </w:p>
    <w:p w14:paraId="60BE815B" w14:textId="18C10696" w:rsidR="00CE4638" w:rsidRDefault="00C915A4" w:rsidP="00DA4643">
      <w:pPr>
        <w:snapToGrid w:val="0"/>
        <w:spacing w:after="120" w:line="360" w:lineRule="auto"/>
        <w:contextualSpacing/>
        <w:jc w:val="both"/>
        <w:rPr>
          <w:rFonts w:ascii="Arial" w:hAnsi="Arial" w:cs="Arial"/>
          <w:sz w:val="28"/>
          <w:szCs w:val="28"/>
        </w:rPr>
      </w:pPr>
      <w:r w:rsidRPr="00627983">
        <w:rPr>
          <w:rFonts w:ascii="Arial" w:hAnsi="Arial" w:cs="Arial"/>
          <w:sz w:val="28"/>
          <w:szCs w:val="28"/>
        </w:rPr>
        <w:t xml:space="preserve">Any form of </w:t>
      </w:r>
      <w:r w:rsidR="00987F87">
        <w:rPr>
          <w:rFonts w:ascii="Arial" w:hAnsi="Arial" w:cs="Arial"/>
          <w:sz w:val="28"/>
          <w:szCs w:val="28"/>
        </w:rPr>
        <w:t>disruption</w:t>
      </w:r>
      <w:r w:rsidRPr="00627983">
        <w:rPr>
          <w:rFonts w:ascii="Arial" w:hAnsi="Arial" w:cs="Arial"/>
          <w:sz w:val="28"/>
          <w:szCs w:val="28"/>
        </w:rPr>
        <w:t xml:space="preserve"> in </w:t>
      </w:r>
      <w:r w:rsidR="006D2767" w:rsidRPr="00627983">
        <w:rPr>
          <w:rFonts w:ascii="Arial" w:hAnsi="Arial" w:cs="Arial"/>
          <w:sz w:val="28"/>
          <w:szCs w:val="28"/>
        </w:rPr>
        <w:t xml:space="preserve">the </w:t>
      </w:r>
      <w:r w:rsidRPr="00627983">
        <w:rPr>
          <w:rFonts w:ascii="Arial" w:hAnsi="Arial" w:cs="Arial"/>
          <w:sz w:val="28"/>
          <w:szCs w:val="28"/>
        </w:rPr>
        <w:t>global economy</w:t>
      </w:r>
      <w:r w:rsidR="006D2767" w:rsidRPr="00627983">
        <w:rPr>
          <w:rFonts w:ascii="Arial" w:hAnsi="Arial" w:cs="Arial"/>
          <w:sz w:val="28"/>
          <w:szCs w:val="28"/>
        </w:rPr>
        <w:t xml:space="preserve">, </w:t>
      </w:r>
      <w:r w:rsidRPr="00627983">
        <w:rPr>
          <w:rFonts w:ascii="Arial" w:hAnsi="Arial" w:cs="Arial"/>
          <w:sz w:val="28"/>
          <w:szCs w:val="28"/>
        </w:rPr>
        <w:t>can lead to a</w:t>
      </w:r>
      <w:r w:rsidR="00987F87">
        <w:rPr>
          <w:rFonts w:ascii="Arial" w:hAnsi="Arial" w:cs="Arial"/>
          <w:sz w:val="28"/>
          <w:szCs w:val="28"/>
        </w:rPr>
        <w:t>n</w:t>
      </w:r>
      <w:r w:rsidRPr="00627983">
        <w:rPr>
          <w:rFonts w:ascii="Arial" w:hAnsi="Arial" w:cs="Arial"/>
          <w:sz w:val="28"/>
          <w:szCs w:val="28"/>
        </w:rPr>
        <w:t xml:space="preserve"> </w:t>
      </w:r>
      <w:r w:rsidR="00987F87" w:rsidRPr="00627983">
        <w:rPr>
          <w:rFonts w:ascii="Arial" w:hAnsi="Arial" w:cs="Arial"/>
          <w:sz w:val="28"/>
          <w:szCs w:val="28"/>
        </w:rPr>
        <w:t>unsettling</w:t>
      </w:r>
      <w:r w:rsidRPr="00627983">
        <w:rPr>
          <w:rFonts w:ascii="Arial" w:hAnsi="Arial" w:cs="Arial"/>
          <w:sz w:val="28"/>
          <w:szCs w:val="28"/>
        </w:rPr>
        <w:t xml:space="preserve"> effect on tourism.</w:t>
      </w:r>
      <w:r w:rsidR="00703345" w:rsidRPr="00627983">
        <w:rPr>
          <w:rFonts w:ascii="Arial" w:hAnsi="Arial" w:cs="Arial"/>
          <w:sz w:val="28"/>
          <w:szCs w:val="28"/>
        </w:rPr>
        <w:t xml:space="preserve"> </w:t>
      </w:r>
      <w:r w:rsidR="00EC547D" w:rsidRPr="00627983">
        <w:rPr>
          <w:rFonts w:ascii="Arial" w:hAnsi="Arial" w:cs="Arial"/>
          <w:sz w:val="28"/>
          <w:szCs w:val="28"/>
        </w:rPr>
        <w:t>Notwithstanding d</w:t>
      </w:r>
      <w:r w:rsidR="008F5F44" w:rsidRPr="00627983">
        <w:rPr>
          <w:rFonts w:ascii="Arial" w:hAnsi="Arial" w:cs="Arial"/>
          <w:sz w:val="28"/>
          <w:szCs w:val="28"/>
        </w:rPr>
        <w:t xml:space="preserve">isruption emanating from </w:t>
      </w:r>
      <w:r w:rsidR="00CE4638" w:rsidRPr="00627983">
        <w:rPr>
          <w:rFonts w:ascii="Arial" w:hAnsi="Arial" w:cs="Arial"/>
          <w:sz w:val="28"/>
          <w:szCs w:val="28"/>
        </w:rPr>
        <w:t>climate change</w:t>
      </w:r>
      <w:r w:rsidR="00483FAB">
        <w:rPr>
          <w:rFonts w:ascii="Arial" w:hAnsi="Arial" w:cs="Arial"/>
          <w:sz w:val="28"/>
          <w:szCs w:val="28"/>
        </w:rPr>
        <w:t xml:space="preserve"> and </w:t>
      </w:r>
      <w:r w:rsidR="00B92BBC" w:rsidRPr="00627983">
        <w:rPr>
          <w:rFonts w:ascii="Arial" w:hAnsi="Arial" w:cs="Arial"/>
          <w:sz w:val="28"/>
          <w:szCs w:val="28"/>
        </w:rPr>
        <w:t>biodiversity loss is at a crisis point</w:t>
      </w:r>
      <w:r w:rsidR="00227884" w:rsidRPr="00627983">
        <w:rPr>
          <w:rFonts w:ascii="Arial" w:hAnsi="Arial" w:cs="Arial"/>
          <w:sz w:val="28"/>
          <w:szCs w:val="28"/>
        </w:rPr>
        <w:t>.</w:t>
      </w:r>
      <w:r w:rsidR="008220FB" w:rsidRPr="00627983">
        <w:rPr>
          <w:rFonts w:ascii="Arial" w:hAnsi="Arial" w:cs="Arial"/>
          <w:sz w:val="28"/>
          <w:szCs w:val="28"/>
        </w:rPr>
        <w:t xml:space="preserve"> </w:t>
      </w:r>
      <w:r w:rsidR="00855D97" w:rsidRPr="00627983">
        <w:rPr>
          <w:rFonts w:ascii="Arial" w:hAnsi="Arial" w:cs="Arial"/>
          <w:sz w:val="28"/>
          <w:szCs w:val="28"/>
        </w:rPr>
        <w:t>The transformative role that</w:t>
      </w:r>
      <w:r w:rsidR="00227884" w:rsidRPr="00627983">
        <w:rPr>
          <w:rFonts w:ascii="Arial" w:hAnsi="Arial" w:cs="Arial"/>
          <w:sz w:val="28"/>
          <w:szCs w:val="28"/>
        </w:rPr>
        <w:t xml:space="preserve"> </w:t>
      </w:r>
      <w:r w:rsidR="008220FB" w:rsidRPr="00627983">
        <w:rPr>
          <w:rFonts w:ascii="Arial" w:hAnsi="Arial" w:cs="Arial"/>
          <w:sz w:val="28"/>
          <w:szCs w:val="28"/>
        </w:rPr>
        <w:t>tourism</w:t>
      </w:r>
      <w:r w:rsidR="004F4EE0" w:rsidRPr="00627983">
        <w:rPr>
          <w:rFonts w:ascii="Arial" w:hAnsi="Arial" w:cs="Arial"/>
          <w:sz w:val="28"/>
          <w:szCs w:val="28"/>
        </w:rPr>
        <w:t xml:space="preserve"> </w:t>
      </w:r>
      <w:r w:rsidR="00855D97" w:rsidRPr="00627983">
        <w:rPr>
          <w:rFonts w:ascii="Arial" w:hAnsi="Arial" w:cs="Arial"/>
          <w:sz w:val="28"/>
          <w:szCs w:val="28"/>
        </w:rPr>
        <w:t xml:space="preserve">is expected to play </w:t>
      </w:r>
      <w:r w:rsidR="00227884" w:rsidRPr="00627983">
        <w:rPr>
          <w:rFonts w:ascii="Arial" w:hAnsi="Arial" w:cs="Arial"/>
          <w:sz w:val="28"/>
          <w:szCs w:val="28"/>
        </w:rPr>
        <w:t xml:space="preserve">will greatly depend on </w:t>
      </w:r>
      <w:r w:rsidR="00CE4638" w:rsidRPr="00627983">
        <w:rPr>
          <w:rFonts w:ascii="Arial" w:hAnsi="Arial" w:cs="Arial"/>
          <w:sz w:val="28"/>
          <w:szCs w:val="28"/>
        </w:rPr>
        <w:t xml:space="preserve">our collective efforts to address biodiversity </w:t>
      </w:r>
      <w:r w:rsidR="004F4EE0" w:rsidRPr="00627983">
        <w:rPr>
          <w:rFonts w:ascii="Arial" w:hAnsi="Arial" w:cs="Arial"/>
          <w:sz w:val="28"/>
          <w:szCs w:val="28"/>
        </w:rPr>
        <w:t>and the</w:t>
      </w:r>
      <w:r w:rsidR="00CE4638" w:rsidRPr="00627983">
        <w:rPr>
          <w:rFonts w:ascii="Arial" w:hAnsi="Arial" w:cs="Arial"/>
          <w:sz w:val="28"/>
          <w:szCs w:val="28"/>
        </w:rPr>
        <w:t xml:space="preserve"> climate change crisis. </w:t>
      </w:r>
    </w:p>
    <w:p w14:paraId="7D381F67" w14:textId="77777777" w:rsidR="00483FAB" w:rsidRPr="00627983" w:rsidRDefault="00483FAB" w:rsidP="00DA4643">
      <w:pPr>
        <w:snapToGrid w:val="0"/>
        <w:spacing w:after="120" w:line="360" w:lineRule="auto"/>
        <w:contextualSpacing/>
        <w:jc w:val="both"/>
        <w:rPr>
          <w:rFonts w:ascii="Arial" w:hAnsi="Arial" w:cs="Arial"/>
          <w:sz w:val="28"/>
          <w:szCs w:val="28"/>
        </w:rPr>
      </w:pPr>
    </w:p>
    <w:p w14:paraId="13A49DE2" w14:textId="5ACE4AFD" w:rsidR="00FC784F" w:rsidRDefault="00B3557A" w:rsidP="00DA4643">
      <w:pPr>
        <w:snapToGrid w:val="0"/>
        <w:spacing w:after="120" w:line="360" w:lineRule="auto"/>
        <w:contextualSpacing/>
        <w:jc w:val="both"/>
        <w:rPr>
          <w:rFonts w:ascii="Arial" w:hAnsi="Arial" w:cs="Arial"/>
          <w:sz w:val="28"/>
          <w:szCs w:val="28"/>
        </w:rPr>
      </w:pPr>
      <w:r w:rsidRPr="00627983">
        <w:rPr>
          <w:rFonts w:ascii="Arial" w:hAnsi="Arial" w:cs="Arial"/>
          <w:sz w:val="28"/>
          <w:szCs w:val="28"/>
        </w:rPr>
        <w:t xml:space="preserve">As such, it is paramount to </w:t>
      </w:r>
      <w:r w:rsidR="00F8069C" w:rsidRPr="00627983">
        <w:rPr>
          <w:rFonts w:ascii="Arial" w:hAnsi="Arial" w:cs="Arial"/>
          <w:sz w:val="28"/>
          <w:szCs w:val="28"/>
        </w:rPr>
        <w:t>strengthen and enhance investment</w:t>
      </w:r>
      <w:r w:rsidR="00ED3515" w:rsidRPr="00627983">
        <w:rPr>
          <w:rFonts w:ascii="Arial" w:hAnsi="Arial" w:cs="Arial"/>
          <w:sz w:val="28"/>
          <w:szCs w:val="28"/>
        </w:rPr>
        <w:t xml:space="preserve"> in a resilient and sustainable tourism sector. </w:t>
      </w:r>
      <w:r w:rsidR="004E5751" w:rsidRPr="00627983">
        <w:rPr>
          <w:rFonts w:ascii="Arial" w:hAnsi="Arial" w:cs="Arial"/>
          <w:sz w:val="28"/>
          <w:szCs w:val="28"/>
        </w:rPr>
        <w:t xml:space="preserve">And in today’s challenging environment, when the need for economic recovery is so pressing, fiscal spaces are tight, and </w:t>
      </w:r>
      <w:r w:rsidR="00385EC5">
        <w:rPr>
          <w:rFonts w:ascii="Arial" w:hAnsi="Arial" w:cs="Arial"/>
          <w:sz w:val="28"/>
          <w:szCs w:val="28"/>
        </w:rPr>
        <w:t>various</w:t>
      </w:r>
      <w:r w:rsidR="004E5751" w:rsidRPr="00627983">
        <w:rPr>
          <w:rFonts w:ascii="Arial" w:hAnsi="Arial" w:cs="Arial"/>
          <w:sz w:val="28"/>
          <w:szCs w:val="28"/>
        </w:rPr>
        <w:t xml:space="preserve"> development challenges persist, </w:t>
      </w:r>
      <w:r w:rsidR="008C0072" w:rsidRPr="00627983">
        <w:rPr>
          <w:rFonts w:ascii="Arial" w:hAnsi="Arial" w:cs="Arial"/>
          <w:sz w:val="28"/>
          <w:szCs w:val="28"/>
        </w:rPr>
        <w:t xml:space="preserve">there are </w:t>
      </w:r>
      <w:r w:rsidR="00FC784F" w:rsidRPr="00627983">
        <w:rPr>
          <w:rFonts w:ascii="Arial" w:hAnsi="Arial" w:cs="Arial"/>
          <w:sz w:val="28"/>
          <w:szCs w:val="28"/>
        </w:rPr>
        <w:t xml:space="preserve">number of </w:t>
      </w:r>
      <w:r w:rsidR="00941954" w:rsidRPr="00627983">
        <w:rPr>
          <w:rFonts w:ascii="Arial" w:hAnsi="Arial" w:cs="Arial"/>
          <w:sz w:val="28"/>
          <w:szCs w:val="28"/>
        </w:rPr>
        <w:t>actions</w:t>
      </w:r>
      <w:r w:rsidR="00FC784F" w:rsidRPr="00627983">
        <w:rPr>
          <w:rFonts w:ascii="Arial" w:hAnsi="Arial" w:cs="Arial"/>
          <w:sz w:val="28"/>
          <w:szCs w:val="28"/>
        </w:rPr>
        <w:t xml:space="preserve"> that we can take. </w:t>
      </w:r>
    </w:p>
    <w:p w14:paraId="371FA35A" w14:textId="77777777" w:rsidR="00D23601" w:rsidRPr="00627983" w:rsidRDefault="00D23601" w:rsidP="00DA4643">
      <w:pPr>
        <w:snapToGrid w:val="0"/>
        <w:spacing w:after="120" w:line="360" w:lineRule="auto"/>
        <w:contextualSpacing/>
        <w:jc w:val="both"/>
        <w:rPr>
          <w:rFonts w:ascii="Arial" w:hAnsi="Arial" w:cs="Arial"/>
          <w:sz w:val="28"/>
          <w:szCs w:val="28"/>
        </w:rPr>
      </w:pPr>
    </w:p>
    <w:p w14:paraId="71565D2D" w14:textId="3D07A296" w:rsidR="00247E88" w:rsidRDefault="00E70388" w:rsidP="00DA4643">
      <w:pPr>
        <w:snapToGrid w:val="0"/>
        <w:spacing w:after="120" w:line="360" w:lineRule="auto"/>
        <w:contextualSpacing/>
        <w:jc w:val="both"/>
        <w:rPr>
          <w:rFonts w:ascii="Arial" w:hAnsi="Arial" w:cs="Arial"/>
          <w:sz w:val="28"/>
          <w:szCs w:val="28"/>
        </w:rPr>
      </w:pPr>
      <w:r w:rsidRPr="00627983">
        <w:rPr>
          <w:rFonts w:ascii="Arial" w:hAnsi="Arial" w:cs="Arial"/>
          <w:sz w:val="28"/>
          <w:szCs w:val="28"/>
        </w:rPr>
        <w:t>To initiate</w:t>
      </w:r>
      <w:r w:rsidR="008266F7" w:rsidRPr="00627983">
        <w:rPr>
          <w:rFonts w:ascii="Arial" w:hAnsi="Arial" w:cs="Arial"/>
          <w:sz w:val="28"/>
          <w:szCs w:val="28"/>
        </w:rPr>
        <w:t xml:space="preserve"> opportunities for collaboration</w:t>
      </w:r>
      <w:r w:rsidRPr="00627983">
        <w:rPr>
          <w:rFonts w:ascii="Arial" w:hAnsi="Arial" w:cs="Arial"/>
          <w:sz w:val="28"/>
          <w:szCs w:val="28"/>
        </w:rPr>
        <w:t xml:space="preserve">, </w:t>
      </w:r>
      <w:r w:rsidR="002161EB" w:rsidRPr="00627983">
        <w:rPr>
          <w:rFonts w:ascii="Arial" w:hAnsi="Arial" w:cs="Arial"/>
          <w:sz w:val="28"/>
          <w:szCs w:val="28"/>
        </w:rPr>
        <w:t xml:space="preserve">we need to think out of the box, availing of </w:t>
      </w:r>
      <w:r w:rsidR="008266F7" w:rsidRPr="00627983">
        <w:rPr>
          <w:rFonts w:ascii="Arial" w:hAnsi="Arial" w:cs="Arial"/>
          <w:sz w:val="28"/>
          <w:szCs w:val="28"/>
        </w:rPr>
        <w:t>innovative financing</w:t>
      </w:r>
      <w:r w:rsidR="002161EB" w:rsidRPr="00627983">
        <w:rPr>
          <w:rFonts w:ascii="Arial" w:hAnsi="Arial" w:cs="Arial"/>
          <w:sz w:val="28"/>
          <w:szCs w:val="28"/>
        </w:rPr>
        <w:t xml:space="preserve"> as a solution.</w:t>
      </w:r>
      <w:r w:rsidR="00703345" w:rsidRPr="00627983">
        <w:rPr>
          <w:rFonts w:ascii="Arial" w:hAnsi="Arial" w:cs="Arial"/>
          <w:sz w:val="28"/>
          <w:szCs w:val="28"/>
        </w:rPr>
        <w:t xml:space="preserve"> </w:t>
      </w:r>
      <w:r w:rsidR="004E5751" w:rsidRPr="00627983">
        <w:rPr>
          <w:rFonts w:ascii="Arial" w:hAnsi="Arial" w:cs="Arial"/>
          <w:sz w:val="28"/>
          <w:szCs w:val="28"/>
        </w:rPr>
        <w:t xml:space="preserve">Blended finance and growing role of </w:t>
      </w:r>
      <w:r w:rsidR="00C73AB5" w:rsidRPr="00627983">
        <w:rPr>
          <w:rFonts w:ascii="Arial" w:hAnsi="Arial" w:cs="Arial"/>
          <w:sz w:val="28"/>
          <w:szCs w:val="28"/>
        </w:rPr>
        <w:t xml:space="preserve">the </w:t>
      </w:r>
      <w:r w:rsidR="004E5751" w:rsidRPr="00627983">
        <w:rPr>
          <w:rFonts w:ascii="Arial" w:hAnsi="Arial" w:cs="Arial"/>
          <w:sz w:val="28"/>
          <w:szCs w:val="28"/>
        </w:rPr>
        <w:t>private sector needs to</w:t>
      </w:r>
      <w:r w:rsidR="003D5024" w:rsidRPr="00627983">
        <w:rPr>
          <w:rFonts w:ascii="Arial" w:hAnsi="Arial" w:cs="Arial"/>
          <w:sz w:val="28"/>
          <w:szCs w:val="28"/>
        </w:rPr>
        <w:t xml:space="preserve"> be</w:t>
      </w:r>
      <w:r w:rsidR="004E5751" w:rsidRPr="00627983">
        <w:rPr>
          <w:rFonts w:ascii="Arial" w:hAnsi="Arial" w:cs="Arial"/>
          <w:sz w:val="28"/>
          <w:szCs w:val="28"/>
        </w:rPr>
        <w:t xml:space="preserve"> </w:t>
      </w:r>
      <w:r w:rsidR="003D5024" w:rsidRPr="00627983">
        <w:rPr>
          <w:rFonts w:ascii="Arial" w:hAnsi="Arial" w:cs="Arial"/>
          <w:sz w:val="28"/>
          <w:szCs w:val="28"/>
        </w:rPr>
        <w:t>encouraged</w:t>
      </w:r>
      <w:r w:rsidR="004E5751" w:rsidRPr="00627983">
        <w:rPr>
          <w:rFonts w:ascii="Arial" w:hAnsi="Arial" w:cs="Arial"/>
          <w:sz w:val="28"/>
          <w:szCs w:val="28"/>
        </w:rPr>
        <w:t xml:space="preserve"> to finance sustainable tourism.</w:t>
      </w:r>
    </w:p>
    <w:p w14:paraId="68F52005" w14:textId="77777777" w:rsidR="007A1DBE" w:rsidRPr="00627983" w:rsidRDefault="007A1DBE" w:rsidP="00DA4643">
      <w:pPr>
        <w:snapToGrid w:val="0"/>
        <w:spacing w:after="120" w:line="360" w:lineRule="auto"/>
        <w:contextualSpacing/>
        <w:jc w:val="both"/>
        <w:rPr>
          <w:rFonts w:ascii="Arial" w:hAnsi="Arial" w:cs="Arial"/>
          <w:sz w:val="28"/>
          <w:szCs w:val="28"/>
        </w:rPr>
      </w:pPr>
    </w:p>
    <w:p w14:paraId="027BB18A" w14:textId="531FD41F" w:rsidR="00EF1B48" w:rsidRDefault="00EF1B48" w:rsidP="00DA4643">
      <w:pPr>
        <w:snapToGrid w:val="0"/>
        <w:spacing w:after="120" w:line="360" w:lineRule="auto"/>
        <w:contextualSpacing/>
        <w:jc w:val="both"/>
        <w:rPr>
          <w:rFonts w:ascii="Arial" w:hAnsi="Arial" w:cs="Arial"/>
          <w:sz w:val="28"/>
          <w:szCs w:val="28"/>
        </w:rPr>
      </w:pPr>
      <w:r w:rsidRPr="00627983">
        <w:rPr>
          <w:rFonts w:ascii="Arial" w:hAnsi="Arial" w:cs="Arial"/>
          <w:sz w:val="28"/>
          <w:szCs w:val="28"/>
        </w:rPr>
        <w:t xml:space="preserve">We can strengthen </w:t>
      </w:r>
      <w:r w:rsidR="009930FD" w:rsidRPr="00627983">
        <w:rPr>
          <w:rFonts w:ascii="Arial" w:hAnsi="Arial" w:cs="Arial"/>
          <w:sz w:val="28"/>
          <w:szCs w:val="28"/>
        </w:rPr>
        <w:t xml:space="preserve">the private sector’s role in </w:t>
      </w:r>
      <w:r w:rsidRPr="00627983">
        <w:rPr>
          <w:rFonts w:ascii="Arial" w:hAnsi="Arial" w:cs="Arial"/>
          <w:sz w:val="28"/>
          <w:szCs w:val="28"/>
        </w:rPr>
        <w:t>innovative finan</w:t>
      </w:r>
      <w:r w:rsidR="007A1DBE">
        <w:rPr>
          <w:rFonts w:ascii="Arial" w:hAnsi="Arial" w:cs="Arial"/>
          <w:sz w:val="28"/>
          <w:szCs w:val="28"/>
        </w:rPr>
        <w:t>c</w:t>
      </w:r>
      <w:r w:rsidRPr="00627983">
        <w:rPr>
          <w:rFonts w:ascii="Arial" w:hAnsi="Arial" w:cs="Arial"/>
          <w:sz w:val="28"/>
          <w:szCs w:val="28"/>
        </w:rPr>
        <w:t xml:space="preserve">ing for tourism by sharing knowledge on the performance of blended finance mechanisms that </w:t>
      </w:r>
      <w:r w:rsidR="00D77BBC">
        <w:rPr>
          <w:rFonts w:ascii="Arial" w:hAnsi="Arial" w:cs="Arial"/>
          <w:sz w:val="28"/>
          <w:szCs w:val="28"/>
        </w:rPr>
        <w:t>are</w:t>
      </w:r>
      <w:r w:rsidRPr="00627983">
        <w:rPr>
          <w:rFonts w:ascii="Arial" w:hAnsi="Arial" w:cs="Arial"/>
          <w:sz w:val="28"/>
          <w:szCs w:val="28"/>
        </w:rPr>
        <w:t xml:space="preserve"> effective in producing the desired outcomes.</w:t>
      </w:r>
    </w:p>
    <w:p w14:paraId="07198D25" w14:textId="77777777" w:rsidR="00D77BBC" w:rsidRPr="00627983" w:rsidRDefault="00D77BBC" w:rsidP="00DA4643">
      <w:pPr>
        <w:snapToGrid w:val="0"/>
        <w:spacing w:after="120" w:line="360" w:lineRule="auto"/>
        <w:contextualSpacing/>
        <w:jc w:val="both"/>
        <w:rPr>
          <w:rFonts w:ascii="Arial" w:hAnsi="Arial" w:cs="Arial"/>
          <w:sz w:val="28"/>
          <w:szCs w:val="28"/>
        </w:rPr>
      </w:pPr>
    </w:p>
    <w:p w14:paraId="49E81BA3" w14:textId="77777777" w:rsidR="00D77BBC" w:rsidRDefault="00EF1B48" w:rsidP="00DA4643">
      <w:pPr>
        <w:snapToGrid w:val="0"/>
        <w:spacing w:after="120" w:line="360" w:lineRule="auto"/>
        <w:contextualSpacing/>
        <w:jc w:val="both"/>
        <w:rPr>
          <w:rFonts w:ascii="Arial" w:hAnsi="Arial" w:cs="Arial"/>
          <w:sz w:val="28"/>
          <w:szCs w:val="28"/>
        </w:rPr>
      </w:pPr>
      <w:r w:rsidRPr="00627983">
        <w:rPr>
          <w:rFonts w:ascii="Arial" w:hAnsi="Arial" w:cs="Arial"/>
          <w:sz w:val="28"/>
          <w:szCs w:val="28"/>
        </w:rPr>
        <w:t xml:space="preserve">It would be beneficial to gain a broad understanding of how different types of innovative financing mechanisms address specific problems </w:t>
      </w:r>
      <w:r w:rsidR="009930FD" w:rsidRPr="00627983">
        <w:rPr>
          <w:rFonts w:ascii="Arial" w:hAnsi="Arial" w:cs="Arial"/>
          <w:sz w:val="28"/>
          <w:szCs w:val="28"/>
        </w:rPr>
        <w:t>to attract greater attention and manage risk.</w:t>
      </w:r>
      <w:r w:rsidR="00E70388" w:rsidRPr="00627983">
        <w:rPr>
          <w:rFonts w:ascii="Arial" w:hAnsi="Arial" w:cs="Arial"/>
          <w:sz w:val="28"/>
          <w:szCs w:val="28"/>
        </w:rPr>
        <w:t xml:space="preserve"> </w:t>
      </w:r>
    </w:p>
    <w:p w14:paraId="085B683F" w14:textId="77777777" w:rsidR="00D77BBC" w:rsidRDefault="00D77BBC" w:rsidP="00DA4643">
      <w:pPr>
        <w:snapToGrid w:val="0"/>
        <w:spacing w:after="120" w:line="360" w:lineRule="auto"/>
        <w:contextualSpacing/>
        <w:jc w:val="both"/>
        <w:rPr>
          <w:rFonts w:ascii="Arial" w:hAnsi="Arial" w:cs="Arial"/>
          <w:sz w:val="28"/>
          <w:szCs w:val="28"/>
        </w:rPr>
      </w:pPr>
    </w:p>
    <w:p w14:paraId="48718FBC" w14:textId="77777777" w:rsidR="00520E07" w:rsidRDefault="00D77BBC" w:rsidP="00DA4643">
      <w:pPr>
        <w:snapToGrid w:val="0"/>
        <w:spacing w:after="120" w:line="360" w:lineRule="auto"/>
        <w:contextualSpacing/>
        <w:jc w:val="both"/>
        <w:rPr>
          <w:rFonts w:ascii="Arial" w:hAnsi="Arial" w:cs="Arial"/>
          <w:sz w:val="28"/>
          <w:szCs w:val="28"/>
        </w:rPr>
      </w:pPr>
      <w:r w:rsidRPr="00627983">
        <w:rPr>
          <w:rFonts w:ascii="Arial" w:hAnsi="Arial" w:cs="Arial"/>
          <w:sz w:val="28"/>
          <w:szCs w:val="28"/>
        </w:rPr>
        <w:t>Subsequent</w:t>
      </w:r>
      <w:r>
        <w:rPr>
          <w:rFonts w:ascii="Arial" w:hAnsi="Arial" w:cs="Arial"/>
          <w:sz w:val="28"/>
          <w:szCs w:val="28"/>
        </w:rPr>
        <w:t>ly</w:t>
      </w:r>
      <w:r w:rsidR="00074D45" w:rsidRPr="00627983">
        <w:rPr>
          <w:rFonts w:ascii="Arial" w:hAnsi="Arial" w:cs="Arial"/>
          <w:sz w:val="28"/>
          <w:szCs w:val="28"/>
        </w:rPr>
        <w:t xml:space="preserve">, </w:t>
      </w:r>
      <w:r w:rsidR="00E70388" w:rsidRPr="00627983">
        <w:rPr>
          <w:rFonts w:ascii="Arial" w:hAnsi="Arial" w:cs="Arial"/>
          <w:sz w:val="28"/>
          <w:szCs w:val="28"/>
        </w:rPr>
        <w:t xml:space="preserve">it is </w:t>
      </w:r>
      <w:r w:rsidR="00AE4635">
        <w:rPr>
          <w:rFonts w:ascii="Arial" w:hAnsi="Arial" w:cs="Arial"/>
          <w:sz w:val="28"/>
          <w:szCs w:val="28"/>
        </w:rPr>
        <w:t>key</w:t>
      </w:r>
      <w:r w:rsidR="00E70388" w:rsidRPr="00627983">
        <w:rPr>
          <w:rFonts w:ascii="Arial" w:hAnsi="Arial" w:cs="Arial"/>
          <w:sz w:val="28"/>
          <w:szCs w:val="28"/>
        </w:rPr>
        <w:t xml:space="preserve"> </w:t>
      </w:r>
      <w:r w:rsidR="005472BD" w:rsidRPr="00627983">
        <w:rPr>
          <w:rFonts w:ascii="Arial" w:hAnsi="Arial" w:cs="Arial"/>
          <w:sz w:val="28"/>
          <w:szCs w:val="28"/>
        </w:rPr>
        <w:t xml:space="preserve">to </w:t>
      </w:r>
      <w:r w:rsidR="00074D45" w:rsidRPr="00627983">
        <w:rPr>
          <w:rFonts w:ascii="Arial" w:hAnsi="Arial" w:cs="Arial"/>
          <w:sz w:val="28"/>
          <w:szCs w:val="28"/>
        </w:rPr>
        <w:t xml:space="preserve">strengthen </w:t>
      </w:r>
      <w:r w:rsidR="00E70388" w:rsidRPr="00627983">
        <w:rPr>
          <w:rFonts w:ascii="Arial" w:hAnsi="Arial" w:cs="Arial"/>
          <w:sz w:val="28"/>
          <w:szCs w:val="28"/>
        </w:rPr>
        <w:t xml:space="preserve">the </w:t>
      </w:r>
      <w:r w:rsidR="00074D45" w:rsidRPr="00627983">
        <w:rPr>
          <w:rFonts w:ascii="Arial" w:hAnsi="Arial" w:cs="Arial"/>
          <w:sz w:val="28"/>
          <w:szCs w:val="28"/>
        </w:rPr>
        <w:t xml:space="preserve">community’s role as agent of change for tourism transformation. </w:t>
      </w:r>
    </w:p>
    <w:p w14:paraId="7B0C2931" w14:textId="380CEE45" w:rsidR="00520E07" w:rsidRDefault="00520E07" w:rsidP="00DA4643">
      <w:pPr>
        <w:snapToGrid w:val="0"/>
        <w:spacing w:after="120" w:line="360" w:lineRule="auto"/>
        <w:contextualSpacing/>
        <w:jc w:val="both"/>
        <w:rPr>
          <w:rFonts w:ascii="Arial" w:hAnsi="Arial" w:cs="Arial"/>
          <w:sz w:val="28"/>
          <w:szCs w:val="28"/>
        </w:rPr>
      </w:pPr>
    </w:p>
    <w:p w14:paraId="02F7EB33" w14:textId="77777777" w:rsidR="00520E07" w:rsidRPr="00627983" w:rsidRDefault="00520E07" w:rsidP="00520E07">
      <w:pPr>
        <w:jc w:val="both"/>
        <w:rPr>
          <w:rFonts w:ascii="Arial" w:hAnsi="Arial" w:cs="Arial"/>
          <w:b/>
          <w:bCs/>
          <w:sz w:val="28"/>
          <w:szCs w:val="28"/>
        </w:rPr>
      </w:pPr>
      <w:r w:rsidRPr="00627983">
        <w:rPr>
          <w:rFonts w:ascii="Arial" w:hAnsi="Arial" w:cs="Arial"/>
          <w:b/>
          <w:bCs/>
          <w:sz w:val="28"/>
          <w:szCs w:val="28"/>
        </w:rPr>
        <w:t xml:space="preserve">Mr. President, </w:t>
      </w:r>
    </w:p>
    <w:p w14:paraId="7C06B726" w14:textId="77777777" w:rsidR="00520E07" w:rsidRPr="00627983" w:rsidRDefault="00520E07" w:rsidP="00520E07">
      <w:pPr>
        <w:jc w:val="both"/>
        <w:rPr>
          <w:rFonts w:ascii="Arial" w:hAnsi="Arial" w:cs="Arial"/>
          <w:b/>
          <w:bCs/>
          <w:sz w:val="28"/>
          <w:szCs w:val="28"/>
        </w:rPr>
      </w:pPr>
      <w:r w:rsidRPr="00627983">
        <w:rPr>
          <w:rFonts w:ascii="Arial" w:hAnsi="Arial" w:cs="Arial"/>
          <w:b/>
          <w:bCs/>
          <w:sz w:val="28"/>
          <w:szCs w:val="28"/>
        </w:rPr>
        <w:t xml:space="preserve">Excellencies, </w:t>
      </w:r>
    </w:p>
    <w:p w14:paraId="28AD32C8" w14:textId="77777777" w:rsidR="00520E07" w:rsidRPr="00627983" w:rsidRDefault="00520E07" w:rsidP="00520E07">
      <w:pPr>
        <w:jc w:val="both"/>
        <w:rPr>
          <w:rFonts w:ascii="Arial" w:hAnsi="Arial" w:cs="Arial"/>
          <w:b/>
          <w:bCs/>
          <w:sz w:val="28"/>
          <w:szCs w:val="28"/>
        </w:rPr>
      </w:pPr>
      <w:r w:rsidRPr="00627983">
        <w:rPr>
          <w:rFonts w:ascii="Arial" w:hAnsi="Arial" w:cs="Arial"/>
          <w:b/>
          <w:bCs/>
          <w:sz w:val="28"/>
          <w:szCs w:val="28"/>
        </w:rPr>
        <w:t>Distinguished delegates,</w:t>
      </w:r>
    </w:p>
    <w:p w14:paraId="631DA2B5" w14:textId="77777777" w:rsidR="00520E07" w:rsidRDefault="00520E07" w:rsidP="00DA4643">
      <w:pPr>
        <w:snapToGrid w:val="0"/>
        <w:spacing w:after="120" w:line="360" w:lineRule="auto"/>
        <w:contextualSpacing/>
        <w:jc w:val="both"/>
        <w:rPr>
          <w:rFonts w:ascii="Arial" w:hAnsi="Arial" w:cs="Arial"/>
          <w:sz w:val="28"/>
          <w:szCs w:val="28"/>
        </w:rPr>
      </w:pPr>
    </w:p>
    <w:p w14:paraId="61B968B1" w14:textId="77777777" w:rsidR="00D23601" w:rsidRDefault="00EC7195" w:rsidP="00DA4643">
      <w:pPr>
        <w:snapToGrid w:val="0"/>
        <w:spacing w:after="120" w:line="360" w:lineRule="auto"/>
        <w:contextualSpacing/>
        <w:jc w:val="both"/>
        <w:rPr>
          <w:rFonts w:ascii="Arial" w:hAnsi="Arial" w:cs="Arial"/>
          <w:sz w:val="28"/>
          <w:szCs w:val="28"/>
        </w:rPr>
      </w:pPr>
      <w:r w:rsidRPr="00627983">
        <w:rPr>
          <w:rFonts w:ascii="Arial" w:hAnsi="Arial" w:cs="Arial"/>
          <w:sz w:val="28"/>
          <w:szCs w:val="28"/>
        </w:rPr>
        <w:lastRenderedPageBreak/>
        <w:t>Under Indonesia</w:t>
      </w:r>
      <w:r w:rsidR="00AE4635">
        <w:rPr>
          <w:rFonts w:ascii="Arial" w:hAnsi="Arial" w:cs="Arial"/>
          <w:sz w:val="28"/>
          <w:szCs w:val="28"/>
        </w:rPr>
        <w:t>’s</w:t>
      </w:r>
      <w:r w:rsidRPr="00627983">
        <w:rPr>
          <w:rFonts w:ascii="Arial" w:hAnsi="Arial" w:cs="Arial"/>
          <w:sz w:val="28"/>
          <w:szCs w:val="28"/>
        </w:rPr>
        <w:t xml:space="preserve"> G20 Presidency and as part of our effort in building a resilient and sustainable tourism sector, we will focus on advancing the recovery of tourism </w:t>
      </w:r>
      <w:r w:rsidR="002832B3">
        <w:rPr>
          <w:rFonts w:ascii="Arial" w:hAnsi="Arial" w:cs="Arial"/>
          <w:sz w:val="28"/>
          <w:szCs w:val="28"/>
        </w:rPr>
        <w:t>through</w:t>
      </w:r>
      <w:r w:rsidRPr="00627983">
        <w:rPr>
          <w:rFonts w:ascii="Arial" w:hAnsi="Arial" w:cs="Arial"/>
          <w:sz w:val="28"/>
          <w:szCs w:val="28"/>
        </w:rPr>
        <w:t xml:space="preserve"> strengthening </w:t>
      </w:r>
      <w:r w:rsidR="00AE736A" w:rsidRPr="00627983">
        <w:rPr>
          <w:rFonts w:ascii="Arial" w:hAnsi="Arial" w:cs="Arial"/>
          <w:sz w:val="28"/>
          <w:szCs w:val="28"/>
        </w:rPr>
        <w:t xml:space="preserve">the </w:t>
      </w:r>
      <w:r w:rsidRPr="00627983">
        <w:rPr>
          <w:rFonts w:ascii="Arial" w:hAnsi="Arial" w:cs="Arial"/>
          <w:sz w:val="28"/>
          <w:szCs w:val="28"/>
        </w:rPr>
        <w:t>community’s role as agents of change for tourism transformation</w:t>
      </w:r>
      <w:r w:rsidR="00D23601">
        <w:rPr>
          <w:rFonts w:ascii="Arial" w:hAnsi="Arial" w:cs="Arial"/>
          <w:sz w:val="28"/>
          <w:szCs w:val="28"/>
        </w:rPr>
        <w:t xml:space="preserve">. </w:t>
      </w:r>
    </w:p>
    <w:p w14:paraId="050BFDFA" w14:textId="77777777" w:rsidR="00D23601" w:rsidRDefault="00D23601" w:rsidP="00DA4643">
      <w:pPr>
        <w:snapToGrid w:val="0"/>
        <w:spacing w:after="120" w:line="360" w:lineRule="auto"/>
        <w:contextualSpacing/>
        <w:jc w:val="both"/>
        <w:rPr>
          <w:rFonts w:ascii="Arial" w:hAnsi="Arial" w:cs="Arial"/>
          <w:sz w:val="28"/>
          <w:szCs w:val="28"/>
        </w:rPr>
      </w:pPr>
    </w:p>
    <w:p w14:paraId="15E42E6B" w14:textId="3BE4191B" w:rsidR="00EC7195" w:rsidRPr="00D23601" w:rsidRDefault="00D23601" w:rsidP="00DA4643">
      <w:pPr>
        <w:snapToGrid w:val="0"/>
        <w:spacing w:after="120" w:line="360" w:lineRule="auto"/>
        <w:contextualSpacing/>
        <w:jc w:val="both"/>
        <w:rPr>
          <w:rFonts w:ascii="Arial" w:hAnsi="Arial" w:cs="Arial"/>
          <w:sz w:val="28"/>
          <w:szCs w:val="28"/>
        </w:rPr>
      </w:pPr>
      <w:r w:rsidRPr="00D23601">
        <w:rPr>
          <w:rFonts w:ascii="Arial" w:eastAsia="Times New Roman" w:hAnsi="Arial" w:cs="Arial"/>
          <w:color w:val="000000"/>
          <w:sz w:val="28"/>
          <w:szCs w:val="28"/>
          <w:lang w:eastAsia="id-ID"/>
        </w:rPr>
        <w:t>We have worked with the UNWTO to design a comprehensive guideline, pinpointing communities as the ‘</w:t>
      </w:r>
      <w:r w:rsidRPr="00D23601">
        <w:rPr>
          <w:rFonts w:ascii="Arial" w:eastAsia="Times New Roman" w:hAnsi="Arial" w:cs="Arial"/>
          <w:color w:val="000000"/>
          <w:sz w:val="28"/>
          <w:szCs w:val="28"/>
          <w:lang w:eastAsia="id-ID"/>
        </w:rPr>
        <w:t>Rockstar</w:t>
      </w:r>
      <w:r w:rsidRPr="00D23601">
        <w:rPr>
          <w:rFonts w:ascii="Arial" w:eastAsia="Times New Roman" w:hAnsi="Arial" w:cs="Arial"/>
          <w:color w:val="000000"/>
          <w:sz w:val="28"/>
          <w:szCs w:val="28"/>
          <w:lang w:eastAsia="id-ID"/>
        </w:rPr>
        <w:t>’ of the recovery process. The “</w:t>
      </w:r>
      <w:r w:rsidRPr="00D23601">
        <w:rPr>
          <w:rFonts w:ascii="Arial" w:eastAsia="Times New Roman" w:hAnsi="Arial" w:cs="Arial"/>
          <w:i/>
          <w:iCs/>
          <w:color w:val="000000"/>
          <w:sz w:val="28"/>
          <w:szCs w:val="28"/>
          <w:lang w:eastAsia="id-ID"/>
        </w:rPr>
        <w:t>Guidelines for Strengthening Communities and MSME as Tourism Transformation Agents - A People Centered Recovery</w:t>
      </w:r>
      <w:r w:rsidRPr="00D23601">
        <w:rPr>
          <w:rFonts w:ascii="Arial" w:eastAsia="Times New Roman" w:hAnsi="Arial" w:cs="Arial"/>
          <w:color w:val="000000"/>
          <w:sz w:val="28"/>
          <w:szCs w:val="28"/>
          <w:lang w:eastAsia="id-ID"/>
        </w:rPr>
        <w:t>” mapped out global collaboration on pertinent agendas of transformative tourism sector, encompassing five G-20 tourism issues</w:t>
      </w:r>
      <w:r>
        <w:rPr>
          <w:rFonts w:ascii="Arial" w:hAnsi="Arial" w:cs="Arial"/>
          <w:sz w:val="28"/>
          <w:szCs w:val="28"/>
        </w:rPr>
        <w:t>:</w:t>
      </w:r>
    </w:p>
    <w:p w14:paraId="7AADD72D" w14:textId="77777777" w:rsidR="002832B3" w:rsidRPr="00627983" w:rsidRDefault="002832B3" w:rsidP="00DA4643">
      <w:pPr>
        <w:snapToGrid w:val="0"/>
        <w:spacing w:after="120" w:line="360" w:lineRule="auto"/>
        <w:contextualSpacing/>
        <w:jc w:val="both"/>
        <w:rPr>
          <w:rFonts w:ascii="Arial" w:hAnsi="Arial" w:cs="Arial"/>
          <w:sz w:val="28"/>
          <w:szCs w:val="28"/>
        </w:rPr>
      </w:pPr>
    </w:p>
    <w:p w14:paraId="6DD58395" w14:textId="1F7B5528" w:rsidR="00EC7195" w:rsidRDefault="005472BD" w:rsidP="00DA4643">
      <w:pPr>
        <w:snapToGrid w:val="0"/>
        <w:spacing w:after="120" w:line="360" w:lineRule="auto"/>
        <w:contextualSpacing/>
        <w:jc w:val="both"/>
        <w:rPr>
          <w:rFonts w:ascii="Arial" w:hAnsi="Arial" w:cs="Arial"/>
          <w:sz w:val="28"/>
          <w:szCs w:val="28"/>
        </w:rPr>
      </w:pPr>
      <w:r w:rsidRPr="002832B3">
        <w:rPr>
          <w:rFonts w:ascii="Arial" w:hAnsi="Arial" w:cs="Arial"/>
          <w:b/>
          <w:bCs/>
          <w:sz w:val="28"/>
          <w:szCs w:val="28"/>
        </w:rPr>
        <w:t>First,</w:t>
      </w:r>
      <w:r w:rsidR="002832B3">
        <w:rPr>
          <w:rFonts w:ascii="Arial" w:hAnsi="Arial" w:cs="Arial"/>
          <w:sz w:val="28"/>
          <w:szCs w:val="28"/>
        </w:rPr>
        <w:t xml:space="preserve"> </w:t>
      </w:r>
      <w:r w:rsidR="00EC7195" w:rsidRPr="00627983">
        <w:rPr>
          <w:rFonts w:ascii="Arial" w:hAnsi="Arial" w:cs="Arial"/>
          <w:sz w:val="28"/>
          <w:szCs w:val="28"/>
        </w:rPr>
        <w:t>developing human capital related to employments, skills, entrepreneurship, and education</w:t>
      </w:r>
      <w:r w:rsidR="002832B3">
        <w:rPr>
          <w:rFonts w:ascii="Arial" w:hAnsi="Arial" w:cs="Arial"/>
          <w:sz w:val="28"/>
          <w:szCs w:val="28"/>
        </w:rPr>
        <w:t>.</w:t>
      </w:r>
    </w:p>
    <w:p w14:paraId="597E9195" w14:textId="77777777" w:rsidR="002832B3" w:rsidRPr="00627983" w:rsidRDefault="002832B3" w:rsidP="00DA4643">
      <w:pPr>
        <w:snapToGrid w:val="0"/>
        <w:spacing w:after="120" w:line="360" w:lineRule="auto"/>
        <w:contextualSpacing/>
        <w:jc w:val="both"/>
        <w:rPr>
          <w:rFonts w:ascii="Arial" w:hAnsi="Arial" w:cs="Arial"/>
          <w:sz w:val="28"/>
          <w:szCs w:val="28"/>
        </w:rPr>
      </w:pPr>
    </w:p>
    <w:p w14:paraId="3325CB43" w14:textId="31202552" w:rsidR="00EC7195" w:rsidRDefault="005472BD" w:rsidP="00DA4643">
      <w:pPr>
        <w:snapToGrid w:val="0"/>
        <w:spacing w:after="120" w:line="360" w:lineRule="auto"/>
        <w:contextualSpacing/>
        <w:jc w:val="both"/>
        <w:rPr>
          <w:rFonts w:ascii="Arial" w:hAnsi="Arial" w:cs="Arial"/>
          <w:sz w:val="28"/>
          <w:szCs w:val="28"/>
        </w:rPr>
      </w:pPr>
      <w:r w:rsidRPr="002832B3">
        <w:rPr>
          <w:rFonts w:ascii="Arial" w:hAnsi="Arial" w:cs="Arial"/>
          <w:b/>
          <w:bCs/>
          <w:sz w:val="28"/>
          <w:szCs w:val="28"/>
        </w:rPr>
        <w:t>Second</w:t>
      </w:r>
      <w:r w:rsidRPr="00627983">
        <w:rPr>
          <w:rFonts w:ascii="Arial" w:hAnsi="Arial" w:cs="Arial"/>
          <w:sz w:val="28"/>
          <w:szCs w:val="28"/>
        </w:rPr>
        <w:t>,</w:t>
      </w:r>
      <w:r w:rsidR="00AE736A" w:rsidRPr="00627983">
        <w:rPr>
          <w:rFonts w:ascii="Arial" w:hAnsi="Arial" w:cs="Arial"/>
          <w:sz w:val="28"/>
          <w:szCs w:val="28"/>
        </w:rPr>
        <w:t xml:space="preserve"> </w:t>
      </w:r>
      <w:r w:rsidR="00EC7195" w:rsidRPr="00627983">
        <w:rPr>
          <w:rFonts w:ascii="Arial" w:hAnsi="Arial" w:cs="Arial"/>
          <w:sz w:val="28"/>
          <w:szCs w:val="28"/>
        </w:rPr>
        <w:t>enhancing innovation, digitization, and creative economy</w:t>
      </w:r>
      <w:r w:rsidR="002832B3">
        <w:rPr>
          <w:rFonts w:ascii="Arial" w:hAnsi="Arial" w:cs="Arial"/>
          <w:sz w:val="28"/>
          <w:szCs w:val="28"/>
        </w:rPr>
        <w:t>.</w:t>
      </w:r>
    </w:p>
    <w:p w14:paraId="39448EA2" w14:textId="77777777" w:rsidR="002832B3" w:rsidRPr="00627983" w:rsidRDefault="002832B3" w:rsidP="00DA4643">
      <w:pPr>
        <w:snapToGrid w:val="0"/>
        <w:spacing w:after="120" w:line="360" w:lineRule="auto"/>
        <w:contextualSpacing/>
        <w:jc w:val="both"/>
        <w:rPr>
          <w:rFonts w:ascii="Arial" w:hAnsi="Arial" w:cs="Arial"/>
          <w:sz w:val="28"/>
          <w:szCs w:val="28"/>
        </w:rPr>
      </w:pPr>
    </w:p>
    <w:p w14:paraId="4BF3A4FA" w14:textId="637B1F9E" w:rsidR="00EC7195" w:rsidRDefault="005472BD" w:rsidP="00DA4643">
      <w:pPr>
        <w:snapToGrid w:val="0"/>
        <w:spacing w:after="120" w:line="360" w:lineRule="auto"/>
        <w:contextualSpacing/>
        <w:jc w:val="both"/>
        <w:rPr>
          <w:rFonts w:ascii="Arial" w:hAnsi="Arial" w:cs="Arial"/>
          <w:sz w:val="28"/>
          <w:szCs w:val="28"/>
        </w:rPr>
      </w:pPr>
      <w:r w:rsidRPr="002832B3">
        <w:rPr>
          <w:rFonts w:ascii="Arial" w:hAnsi="Arial" w:cs="Arial"/>
          <w:b/>
          <w:bCs/>
          <w:sz w:val="28"/>
          <w:szCs w:val="28"/>
        </w:rPr>
        <w:t>Third</w:t>
      </w:r>
      <w:r w:rsidRPr="00627983">
        <w:rPr>
          <w:rFonts w:ascii="Arial" w:hAnsi="Arial" w:cs="Arial"/>
          <w:sz w:val="28"/>
          <w:szCs w:val="28"/>
        </w:rPr>
        <w:t xml:space="preserve">, </w:t>
      </w:r>
      <w:r w:rsidR="00EC7195" w:rsidRPr="00627983">
        <w:rPr>
          <w:rFonts w:ascii="Arial" w:hAnsi="Arial" w:cs="Arial"/>
          <w:sz w:val="28"/>
          <w:szCs w:val="28"/>
        </w:rPr>
        <w:t>women and youth empowerment</w:t>
      </w:r>
      <w:r w:rsidR="002832B3">
        <w:rPr>
          <w:rFonts w:ascii="Arial" w:hAnsi="Arial" w:cs="Arial"/>
          <w:sz w:val="28"/>
          <w:szCs w:val="28"/>
        </w:rPr>
        <w:t>.</w:t>
      </w:r>
    </w:p>
    <w:p w14:paraId="0578ED0C" w14:textId="77777777" w:rsidR="002832B3" w:rsidRPr="00627983" w:rsidRDefault="002832B3" w:rsidP="00DA4643">
      <w:pPr>
        <w:snapToGrid w:val="0"/>
        <w:spacing w:after="120" w:line="360" w:lineRule="auto"/>
        <w:contextualSpacing/>
        <w:jc w:val="both"/>
        <w:rPr>
          <w:rFonts w:ascii="Arial" w:hAnsi="Arial" w:cs="Arial"/>
          <w:sz w:val="28"/>
          <w:szCs w:val="28"/>
        </w:rPr>
      </w:pPr>
    </w:p>
    <w:p w14:paraId="24CE4A7A" w14:textId="14A09473" w:rsidR="00703345" w:rsidRDefault="005472BD" w:rsidP="00DA4643">
      <w:pPr>
        <w:snapToGrid w:val="0"/>
        <w:spacing w:after="120" w:line="360" w:lineRule="auto"/>
        <w:contextualSpacing/>
        <w:jc w:val="both"/>
        <w:rPr>
          <w:rFonts w:ascii="Arial" w:hAnsi="Arial" w:cs="Arial"/>
          <w:sz w:val="28"/>
          <w:szCs w:val="28"/>
        </w:rPr>
      </w:pPr>
      <w:r w:rsidRPr="002832B3">
        <w:rPr>
          <w:rFonts w:ascii="Arial" w:hAnsi="Arial" w:cs="Arial"/>
          <w:b/>
          <w:bCs/>
          <w:sz w:val="28"/>
          <w:szCs w:val="28"/>
        </w:rPr>
        <w:t>Fourth</w:t>
      </w:r>
      <w:r w:rsidRPr="00627983">
        <w:rPr>
          <w:rFonts w:ascii="Arial" w:hAnsi="Arial" w:cs="Arial"/>
          <w:sz w:val="28"/>
          <w:szCs w:val="28"/>
        </w:rPr>
        <w:t xml:space="preserve">, </w:t>
      </w:r>
      <w:r w:rsidR="00EC7195" w:rsidRPr="00627983">
        <w:rPr>
          <w:rFonts w:ascii="Arial" w:hAnsi="Arial" w:cs="Arial"/>
          <w:sz w:val="28"/>
          <w:szCs w:val="28"/>
        </w:rPr>
        <w:t>climate action, biodiversity conservations, and circular economy</w:t>
      </w:r>
      <w:r w:rsidR="002832B3">
        <w:rPr>
          <w:rFonts w:ascii="Arial" w:hAnsi="Arial" w:cs="Arial"/>
          <w:sz w:val="28"/>
          <w:szCs w:val="28"/>
        </w:rPr>
        <w:t>.</w:t>
      </w:r>
    </w:p>
    <w:p w14:paraId="6F6BB593" w14:textId="77777777" w:rsidR="002832B3" w:rsidRPr="00627983" w:rsidRDefault="002832B3" w:rsidP="00DA4643">
      <w:pPr>
        <w:snapToGrid w:val="0"/>
        <w:spacing w:after="120" w:line="360" w:lineRule="auto"/>
        <w:contextualSpacing/>
        <w:jc w:val="both"/>
        <w:rPr>
          <w:rFonts w:ascii="Arial" w:hAnsi="Arial" w:cs="Arial"/>
          <w:sz w:val="28"/>
          <w:szCs w:val="28"/>
        </w:rPr>
      </w:pPr>
    </w:p>
    <w:p w14:paraId="09946822" w14:textId="77777777" w:rsidR="00520E07" w:rsidRDefault="002832B3" w:rsidP="00DA4643">
      <w:pPr>
        <w:snapToGrid w:val="0"/>
        <w:spacing w:after="120" w:line="360" w:lineRule="auto"/>
        <w:contextualSpacing/>
        <w:jc w:val="both"/>
        <w:rPr>
          <w:rFonts w:ascii="Arial" w:hAnsi="Arial" w:cs="Arial"/>
          <w:sz w:val="28"/>
          <w:szCs w:val="28"/>
        </w:rPr>
      </w:pPr>
      <w:r>
        <w:rPr>
          <w:rFonts w:ascii="Arial" w:hAnsi="Arial" w:cs="Arial"/>
          <w:sz w:val="28"/>
          <w:szCs w:val="28"/>
        </w:rPr>
        <w:t xml:space="preserve">And </w:t>
      </w:r>
      <w:r w:rsidR="00520E07">
        <w:rPr>
          <w:rFonts w:ascii="Arial" w:hAnsi="Arial" w:cs="Arial"/>
          <w:b/>
          <w:bCs/>
          <w:sz w:val="28"/>
          <w:szCs w:val="28"/>
        </w:rPr>
        <w:t>f</w:t>
      </w:r>
      <w:r w:rsidR="005472BD" w:rsidRPr="002832B3">
        <w:rPr>
          <w:rFonts w:ascii="Arial" w:hAnsi="Arial" w:cs="Arial"/>
          <w:b/>
          <w:bCs/>
          <w:sz w:val="28"/>
          <w:szCs w:val="28"/>
        </w:rPr>
        <w:t>ifth</w:t>
      </w:r>
      <w:r w:rsidR="005472BD" w:rsidRPr="00627983">
        <w:rPr>
          <w:rFonts w:ascii="Arial" w:hAnsi="Arial" w:cs="Arial"/>
          <w:sz w:val="28"/>
          <w:szCs w:val="28"/>
        </w:rPr>
        <w:t xml:space="preserve">, </w:t>
      </w:r>
      <w:r w:rsidR="00EC7195" w:rsidRPr="00627983">
        <w:rPr>
          <w:rFonts w:ascii="Arial" w:hAnsi="Arial" w:cs="Arial"/>
          <w:sz w:val="28"/>
          <w:szCs w:val="28"/>
        </w:rPr>
        <w:t xml:space="preserve">strengthening policy, governance, and investment frameworks. </w:t>
      </w:r>
    </w:p>
    <w:p w14:paraId="423E4742" w14:textId="77777777" w:rsidR="00520E07" w:rsidRDefault="00520E07" w:rsidP="00DA4643">
      <w:pPr>
        <w:snapToGrid w:val="0"/>
        <w:spacing w:after="120" w:line="360" w:lineRule="auto"/>
        <w:contextualSpacing/>
        <w:jc w:val="both"/>
        <w:rPr>
          <w:rFonts w:ascii="Arial" w:hAnsi="Arial" w:cs="Arial"/>
          <w:sz w:val="28"/>
          <w:szCs w:val="28"/>
        </w:rPr>
      </w:pPr>
    </w:p>
    <w:p w14:paraId="6B9E4F03" w14:textId="3453AB97" w:rsidR="00B07048" w:rsidRDefault="005D1458" w:rsidP="00DA4643">
      <w:pPr>
        <w:snapToGrid w:val="0"/>
        <w:spacing w:after="120" w:line="360" w:lineRule="auto"/>
        <w:contextualSpacing/>
        <w:jc w:val="both"/>
        <w:rPr>
          <w:rFonts w:ascii="Arial" w:hAnsi="Arial" w:cs="Arial"/>
          <w:sz w:val="28"/>
          <w:szCs w:val="28"/>
        </w:rPr>
      </w:pPr>
      <w:r>
        <w:rPr>
          <w:rFonts w:ascii="Arial" w:hAnsi="Arial" w:cs="Arial"/>
          <w:sz w:val="28"/>
          <w:szCs w:val="28"/>
        </w:rPr>
        <w:t>In addition, to</w:t>
      </w:r>
      <w:r w:rsidR="002161EB" w:rsidRPr="00627983">
        <w:rPr>
          <w:rFonts w:ascii="Arial" w:hAnsi="Arial" w:cs="Arial"/>
          <w:sz w:val="28"/>
          <w:szCs w:val="28"/>
        </w:rPr>
        <w:t xml:space="preserve"> ensure a resilient tourism sector, it is vital to</w:t>
      </w:r>
      <w:r w:rsidR="00372CB3" w:rsidRPr="00627983">
        <w:rPr>
          <w:rFonts w:ascii="Arial" w:hAnsi="Arial" w:cs="Arial"/>
          <w:sz w:val="28"/>
          <w:szCs w:val="28"/>
        </w:rPr>
        <w:t xml:space="preserve"> </w:t>
      </w:r>
      <w:r>
        <w:rPr>
          <w:rFonts w:ascii="Arial" w:hAnsi="Arial" w:cs="Arial"/>
          <w:sz w:val="28"/>
          <w:szCs w:val="28"/>
        </w:rPr>
        <w:t>also</w:t>
      </w:r>
      <w:r w:rsidR="002161EB" w:rsidRPr="00627983">
        <w:rPr>
          <w:rFonts w:ascii="Arial" w:hAnsi="Arial" w:cs="Arial"/>
          <w:sz w:val="28"/>
          <w:szCs w:val="28"/>
        </w:rPr>
        <w:t xml:space="preserve"> s</w:t>
      </w:r>
      <w:r w:rsidR="00B07048" w:rsidRPr="00627983">
        <w:rPr>
          <w:rFonts w:ascii="Arial" w:hAnsi="Arial" w:cs="Arial"/>
          <w:sz w:val="28"/>
          <w:szCs w:val="28"/>
        </w:rPr>
        <w:t>trengthen</w:t>
      </w:r>
      <w:r w:rsidR="002161EB" w:rsidRPr="00627983">
        <w:rPr>
          <w:rFonts w:ascii="Arial" w:hAnsi="Arial" w:cs="Arial"/>
          <w:sz w:val="28"/>
          <w:szCs w:val="28"/>
        </w:rPr>
        <w:t xml:space="preserve"> </w:t>
      </w:r>
      <w:r w:rsidR="00B07048" w:rsidRPr="00627983">
        <w:rPr>
          <w:rFonts w:ascii="Arial" w:hAnsi="Arial" w:cs="Arial"/>
          <w:sz w:val="28"/>
          <w:szCs w:val="28"/>
        </w:rPr>
        <w:t xml:space="preserve">the Global Health Architecture. </w:t>
      </w:r>
    </w:p>
    <w:p w14:paraId="25D3403A" w14:textId="77777777" w:rsidR="00293B96" w:rsidRPr="00627983" w:rsidRDefault="00293B96" w:rsidP="00DA4643">
      <w:pPr>
        <w:snapToGrid w:val="0"/>
        <w:spacing w:after="120" w:line="360" w:lineRule="auto"/>
        <w:contextualSpacing/>
        <w:jc w:val="both"/>
        <w:rPr>
          <w:rFonts w:ascii="Arial" w:hAnsi="Arial" w:cs="Arial"/>
          <w:sz w:val="28"/>
          <w:szCs w:val="28"/>
        </w:rPr>
      </w:pPr>
    </w:p>
    <w:p w14:paraId="7EE8B15C" w14:textId="50FD4784" w:rsidR="00927F13" w:rsidRDefault="00B07048" w:rsidP="00DA4643">
      <w:pPr>
        <w:snapToGrid w:val="0"/>
        <w:spacing w:after="120" w:line="360" w:lineRule="auto"/>
        <w:contextualSpacing/>
        <w:jc w:val="both"/>
        <w:rPr>
          <w:rFonts w:ascii="Arial" w:hAnsi="Arial" w:cs="Arial"/>
          <w:sz w:val="28"/>
          <w:szCs w:val="28"/>
        </w:rPr>
      </w:pPr>
      <w:r w:rsidRPr="00627983">
        <w:rPr>
          <w:rFonts w:ascii="Arial" w:hAnsi="Arial" w:cs="Arial"/>
          <w:sz w:val="28"/>
          <w:szCs w:val="28"/>
        </w:rPr>
        <w:lastRenderedPageBreak/>
        <w:t xml:space="preserve">Considering the severe impact of </w:t>
      </w:r>
      <w:r w:rsidR="00995714">
        <w:rPr>
          <w:rFonts w:ascii="Arial" w:hAnsi="Arial" w:cs="Arial"/>
          <w:sz w:val="28"/>
          <w:szCs w:val="28"/>
        </w:rPr>
        <w:t>the pandemic</w:t>
      </w:r>
      <w:r w:rsidRPr="00627983">
        <w:rPr>
          <w:rFonts w:ascii="Arial" w:hAnsi="Arial" w:cs="Arial"/>
          <w:sz w:val="28"/>
          <w:szCs w:val="28"/>
        </w:rPr>
        <w:t xml:space="preserve"> on tourism, </w:t>
      </w:r>
      <w:r w:rsidR="00927F13" w:rsidRPr="00627983">
        <w:rPr>
          <w:rFonts w:ascii="Arial" w:hAnsi="Arial" w:cs="Arial"/>
          <w:sz w:val="28"/>
          <w:szCs w:val="28"/>
        </w:rPr>
        <w:t xml:space="preserve">and </w:t>
      </w:r>
      <w:r w:rsidR="00995714">
        <w:rPr>
          <w:rFonts w:ascii="Arial" w:hAnsi="Arial" w:cs="Arial"/>
          <w:sz w:val="28"/>
          <w:szCs w:val="28"/>
        </w:rPr>
        <w:t xml:space="preserve">to prepare for a future </w:t>
      </w:r>
      <w:r w:rsidR="00DA2D86" w:rsidRPr="00627983">
        <w:rPr>
          <w:rFonts w:ascii="Arial" w:hAnsi="Arial" w:cs="Arial"/>
          <w:sz w:val="28"/>
          <w:szCs w:val="28"/>
        </w:rPr>
        <w:t xml:space="preserve">outbreak like </w:t>
      </w:r>
      <w:r w:rsidR="001E4B08" w:rsidRPr="00627983">
        <w:rPr>
          <w:rFonts w:ascii="Arial" w:hAnsi="Arial" w:cs="Arial"/>
          <w:sz w:val="28"/>
          <w:szCs w:val="28"/>
        </w:rPr>
        <w:t xml:space="preserve">COVID-19, </w:t>
      </w:r>
      <w:r w:rsidR="00DA2D86" w:rsidRPr="00627983">
        <w:rPr>
          <w:rFonts w:ascii="Arial" w:hAnsi="Arial" w:cs="Arial"/>
          <w:sz w:val="28"/>
          <w:szCs w:val="28"/>
        </w:rPr>
        <w:t xml:space="preserve">the </w:t>
      </w:r>
      <w:r w:rsidR="00BC3B9E" w:rsidRPr="00627983">
        <w:rPr>
          <w:rFonts w:ascii="Arial" w:hAnsi="Arial" w:cs="Arial"/>
          <w:sz w:val="28"/>
          <w:szCs w:val="28"/>
        </w:rPr>
        <w:t xml:space="preserve">tourism sector </w:t>
      </w:r>
      <w:r w:rsidR="006E35E4" w:rsidRPr="00627983">
        <w:rPr>
          <w:rFonts w:ascii="Arial" w:hAnsi="Arial" w:cs="Arial"/>
          <w:sz w:val="28"/>
          <w:szCs w:val="28"/>
        </w:rPr>
        <w:t>needs</w:t>
      </w:r>
      <w:r w:rsidR="00BC3B9E" w:rsidRPr="00627983">
        <w:rPr>
          <w:rFonts w:ascii="Arial" w:hAnsi="Arial" w:cs="Arial"/>
          <w:sz w:val="28"/>
          <w:szCs w:val="28"/>
        </w:rPr>
        <w:t xml:space="preserve"> to have the resiliency </w:t>
      </w:r>
      <w:r w:rsidR="00A43676" w:rsidRPr="00627983">
        <w:rPr>
          <w:rFonts w:ascii="Arial" w:hAnsi="Arial" w:cs="Arial"/>
          <w:sz w:val="28"/>
          <w:szCs w:val="28"/>
        </w:rPr>
        <w:t>when pressures on the health sector arise</w:t>
      </w:r>
      <w:r w:rsidR="00BC3B9E" w:rsidRPr="00627983">
        <w:rPr>
          <w:rFonts w:ascii="Arial" w:hAnsi="Arial" w:cs="Arial"/>
          <w:sz w:val="28"/>
          <w:szCs w:val="28"/>
        </w:rPr>
        <w:t xml:space="preserve">. </w:t>
      </w:r>
    </w:p>
    <w:p w14:paraId="1FAD6D52" w14:textId="77777777" w:rsidR="00995714" w:rsidRPr="00627983" w:rsidRDefault="00995714" w:rsidP="00DA4643">
      <w:pPr>
        <w:snapToGrid w:val="0"/>
        <w:spacing w:after="120" w:line="360" w:lineRule="auto"/>
        <w:contextualSpacing/>
        <w:jc w:val="both"/>
        <w:rPr>
          <w:rFonts w:ascii="Arial" w:hAnsi="Arial" w:cs="Arial"/>
          <w:sz w:val="28"/>
          <w:szCs w:val="28"/>
        </w:rPr>
      </w:pPr>
    </w:p>
    <w:p w14:paraId="0FD52EB9" w14:textId="5B479883" w:rsidR="00F26CE5" w:rsidRDefault="006E35E4" w:rsidP="00DA4643">
      <w:pPr>
        <w:snapToGrid w:val="0"/>
        <w:spacing w:after="120" w:line="360" w:lineRule="auto"/>
        <w:contextualSpacing/>
        <w:jc w:val="both"/>
        <w:rPr>
          <w:rFonts w:ascii="Arial" w:hAnsi="Arial" w:cs="Arial"/>
          <w:sz w:val="28"/>
          <w:szCs w:val="28"/>
        </w:rPr>
      </w:pPr>
      <w:r w:rsidRPr="00627983">
        <w:rPr>
          <w:rFonts w:ascii="Arial" w:hAnsi="Arial" w:cs="Arial"/>
          <w:sz w:val="28"/>
          <w:szCs w:val="28"/>
        </w:rPr>
        <w:t xml:space="preserve">Specifically, we need to look at </w:t>
      </w:r>
      <w:r w:rsidR="00535BB2" w:rsidRPr="00627983">
        <w:rPr>
          <w:rFonts w:ascii="Arial" w:hAnsi="Arial" w:cs="Arial"/>
          <w:sz w:val="28"/>
          <w:szCs w:val="28"/>
        </w:rPr>
        <w:t xml:space="preserve">on how we can harmonize health protocols standards for cross-border </w:t>
      </w:r>
      <w:r w:rsidR="00F26CE5" w:rsidRPr="00627983">
        <w:rPr>
          <w:rFonts w:ascii="Arial" w:hAnsi="Arial" w:cs="Arial"/>
          <w:sz w:val="28"/>
          <w:szCs w:val="28"/>
        </w:rPr>
        <w:t xml:space="preserve">travels. </w:t>
      </w:r>
    </w:p>
    <w:p w14:paraId="64B2BC7E" w14:textId="77777777" w:rsidR="00995714" w:rsidRPr="00627983" w:rsidRDefault="00995714" w:rsidP="00DA4643">
      <w:pPr>
        <w:snapToGrid w:val="0"/>
        <w:spacing w:after="120" w:line="360" w:lineRule="auto"/>
        <w:contextualSpacing/>
        <w:jc w:val="both"/>
        <w:rPr>
          <w:rFonts w:ascii="Arial" w:hAnsi="Arial" w:cs="Arial"/>
          <w:sz w:val="28"/>
          <w:szCs w:val="28"/>
        </w:rPr>
      </w:pPr>
    </w:p>
    <w:p w14:paraId="21CD7426" w14:textId="38A403A4" w:rsidR="00F26CE5" w:rsidRDefault="00571F36" w:rsidP="00DA4643">
      <w:pPr>
        <w:snapToGrid w:val="0"/>
        <w:spacing w:after="120" w:line="360" w:lineRule="auto"/>
        <w:contextualSpacing/>
        <w:jc w:val="both"/>
        <w:rPr>
          <w:rFonts w:ascii="Arial" w:hAnsi="Arial" w:cs="Arial"/>
          <w:sz w:val="28"/>
          <w:szCs w:val="28"/>
        </w:rPr>
      </w:pPr>
      <w:r w:rsidRPr="00627983">
        <w:rPr>
          <w:rFonts w:ascii="Arial" w:hAnsi="Arial" w:cs="Arial"/>
          <w:sz w:val="28"/>
          <w:szCs w:val="28"/>
        </w:rPr>
        <w:t>T</w:t>
      </w:r>
      <w:r w:rsidR="00BB05DF" w:rsidRPr="00627983">
        <w:rPr>
          <w:rFonts w:ascii="Arial" w:hAnsi="Arial" w:cs="Arial"/>
          <w:sz w:val="28"/>
          <w:szCs w:val="28"/>
        </w:rPr>
        <w:t xml:space="preserve">he Tourism Working Group (TWG) of the G20 </w:t>
      </w:r>
      <w:r w:rsidRPr="00627983">
        <w:rPr>
          <w:rFonts w:ascii="Arial" w:hAnsi="Arial" w:cs="Arial"/>
          <w:sz w:val="28"/>
          <w:szCs w:val="28"/>
        </w:rPr>
        <w:t xml:space="preserve">that </w:t>
      </w:r>
      <w:r w:rsidR="00BB05DF" w:rsidRPr="00627983">
        <w:rPr>
          <w:rFonts w:ascii="Arial" w:hAnsi="Arial" w:cs="Arial"/>
          <w:sz w:val="28"/>
          <w:szCs w:val="28"/>
        </w:rPr>
        <w:t xml:space="preserve">will convene on </w:t>
      </w:r>
      <w:r w:rsidR="002E3BFE" w:rsidRPr="00627983">
        <w:rPr>
          <w:rFonts w:ascii="Arial" w:hAnsi="Arial" w:cs="Arial"/>
          <w:sz w:val="28"/>
          <w:szCs w:val="28"/>
        </w:rPr>
        <w:t>10-11 May 2022</w:t>
      </w:r>
      <w:r w:rsidR="00605B48" w:rsidRPr="00627983">
        <w:rPr>
          <w:rFonts w:ascii="Arial" w:hAnsi="Arial" w:cs="Arial"/>
          <w:sz w:val="28"/>
          <w:szCs w:val="28"/>
        </w:rPr>
        <w:t>,</w:t>
      </w:r>
      <w:r w:rsidR="002E3BFE" w:rsidRPr="00627983">
        <w:rPr>
          <w:rFonts w:ascii="Arial" w:hAnsi="Arial" w:cs="Arial"/>
          <w:sz w:val="28"/>
          <w:szCs w:val="28"/>
        </w:rPr>
        <w:t xml:space="preserve"> in the context of</w:t>
      </w:r>
      <w:r w:rsidR="00BB0956" w:rsidRPr="00627983">
        <w:rPr>
          <w:rFonts w:ascii="Arial" w:hAnsi="Arial" w:cs="Arial"/>
          <w:sz w:val="28"/>
          <w:szCs w:val="28"/>
        </w:rPr>
        <w:t xml:space="preserve"> Recover Together, Recover Stronger</w:t>
      </w:r>
      <w:r w:rsidR="002E3BFE" w:rsidRPr="00627983">
        <w:rPr>
          <w:rFonts w:ascii="Arial" w:hAnsi="Arial" w:cs="Arial"/>
          <w:sz w:val="28"/>
          <w:szCs w:val="28"/>
        </w:rPr>
        <w:t xml:space="preserve"> would welcome your inputs in today’s dialogue that includes views on health protocols</w:t>
      </w:r>
      <w:r w:rsidR="00BB0956" w:rsidRPr="00627983">
        <w:rPr>
          <w:rFonts w:ascii="Arial" w:hAnsi="Arial" w:cs="Arial"/>
          <w:sz w:val="28"/>
          <w:szCs w:val="28"/>
        </w:rPr>
        <w:t xml:space="preserve">. </w:t>
      </w:r>
    </w:p>
    <w:p w14:paraId="072C7476" w14:textId="4F7C8A17" w:rsidR="00D23601" w:rsidRDefault="00D23601" w:rsidP="00DA4643">
      <w:pPr>
        <w:snapToGrid w:val="0"/>
        <w:spacing w:after="120" w:line="360" w:lineRule="auto"/>
        <w:contextualSpacing/>
        <w:jc w:val="both"/>
        <w:rPr>
          <w:rFonts w:ascii="Arial" w:hAnsi="Arial" w:cs="Arial"/>
          <w:sz w:val="28"/>
          <w:szCs w:val="28"/>
        </w:rPr>
      </w:pPr>
    </w:p>
    <w:p w14:paraId="77CA692C" w14:textId="6EA06413" w:rsidR="00D23601" w:rsidRDefault="00D23601" w:rsidP="00DA4643">
      <w:pPr>
        <w:snapToGrid w:val="0"/>
        <w:spacing w:after="120" w:line="360" w:lineRule="auto"/>
        <w:contextualSpacing/>
        <w:jc w:val="both"/>
        <w:rPr>
          <w:rFonts w:ascii="Arial" w:hAnsi="Arial" w:cs="Arial"/>
          <w:sz w:val="28"/>
          <w:szCs w:val="28"/>
        </w:rPr>
      </w:pPr>
      <w:r>
        <w:rPr>
          <w:rFonts w:ascii="Arial" w:hAnsi="Arial" w:cs="Arial"/>
          <w:sz w:val="28"/>
          <w:szCs w:val="28"/>
        </w:rPr>
        <w:t xml:space="preserve">Before concluding, I am delighted to inform all of you that </w:t>
      </w:r>
      <w:r w:rsidR="001E3E17">
        <w:rPr>
          <w:rFonts w:ascii="Arial" w:hAnsi="Arial" w:cs="Arial"/>
          <w:sz w:val="28"/>
          <w:szCs w:val="28"/>
        </w:rPr>
        <w:t xml:space="preserve">this year </w:t>
      </w:r>
      <w:r>
        <w:rPr>
          <w:rFonts w:ascii="Arial" w:hAnsi="Arial" w:cs="Arial"/>
          <w:sz w:val="28"/>
          <w:szCs w:val="28"/>
        </w:rPr>
        <w:t>Indonesia will host two main global events in tourism and creative economy</w:t>
      </w:r>
      <w:r w:rsidR="001E3E17">
        <w:rPr>
          <w:rFonts w:ascii="Arial" w:hAnsi="Arial" w:cs="Arial"/>
          <w:sz w:val="28"/>
          <w:szCs w:val="28"/>
        </w:rPr>
        <w:t>. The first one is the World Tourism Day 2022 with the theme of “Rethinking Tourism”, to be held on September 27</w:t>
      </w:r>
      <w:r w:rsidR="001E3E17" w:rsidRPr="001E3E17">
        <w:rPr>
          <w:rFonts w:ascii="Arial" w:hAnsi="Arial" w:cs="Arial"/>
          <w:sz w:val="28"/>
          <w:szCs w:val="28"/>
          <w:vertAlign w:val="superscript"/>
        </w:rPr>
        <w:t>th</w:t>
      </w:r>
      <w:r w:rsidR="001E3E17">
        <w:rPr>
          <w:rFonts w:ascii="Arial" w:hAnsi="Arial" w:cs="Arial"/>
          <w:sz w:val="28"/>
          <w:szCs w:val="28"/>
        </w:rPr>
        <w:t>, and “The World Conference on Creative Economy” to be held in October 2022.</w:t>
      </w:r>
    </w:p>
    <w:p w14:paraId="7F70D79F" w14:textId="77777777" w:rsidR="001E3E17" w:rsidRPr="00627983" w:rsidRDefault="001E3E17" w:rsidP="00DA4643">
      <w:pPr>
        <w:snapToGrid w:val="0"/>
        <w:spacing w:after="120" w:line="360" w:lineRule="auto"/>
        <w:contextualSpacing/>
        <w:jc w:val="both"/>
        <w:rPr>
          <w:rFonts w:ascii="Arial" w:hAnsi="Arial" w:cs="Arial"/>
          <w:sz w:val="28"/>
          <w:szCs w:val="28"/>
        </w:rPr>
      </w:pPr>
    </w:p>
    <w:p w14:paraId="6DAD5963" w14:textId="3452A5EE" w:rsidR="00995714" w:rsidRDefault="001E3E17" w:rsidP="00DA4643">
      <w:pPr>
        <w:snapToGrid w:val="0"/>
        <w:spacing w:after="120" w:line="360" w:lineRule="auto"/>
        <w:contextualSpacing/>
        <w:jc w:val="both"/>
        <w:rPr>
          <w:rFonts w:ascii="Arial" w:hAnsi="Arial" w:cs="Arial"/>
          <w:sz w:val="28"/>
          <w:szCs w:val="28"/>
        </w:rPr>
      </w:pPr>
      <w:r>
        <w:rPr>
          <w:rFonts w:ascii="Arial" w:hAnsi="Arial" w:cs="Arial"/>
          <w:sz w:val="28"/>
          <w:szCs w:val="28"/>
        </w:rPr>
        <w:t xml:space="preserve">Finally, </w:t>
      </w:r>
      <w:r>
        <w:rPr>
          <w:rFonts w:ascii="Arial" w:hAnsi="Arial" w:cs="Arial"/>
          <w:b/>
          <w:bCs/>
          <w:sz w:val="28"/>
          <w:szCs w:val="28"/>
        </w:rPr>
        <w:t xml:space="preserve">Mr. President, </w:t>
      </w:r>
      <w:r>
        <w:rPr>
          <w:rFonts w:ascii="Arial" w:hAnsi="Arial" w:cs="Arial"/>
          <w:sz w:val="28"/>
          <w:szCs w:val="28"/>
        </w:rPr>
        <w:t>the crucial role of</w:t>
      </w:r>
      <w:r w:rsidR="003C752E" w:rsidRPr="00627983">
        <w:rPr>
          <w:rFonts w:ascii="Arial" w:hAnsi="Arial" w:cs="Arial"/>
          <w:sz w:val="28"/>
          <w:szCs w:val="28"/>
        </w:rPr>
        <w:t xml:space="preserve"> tourism</w:t>
      </w:r>
      <w:r>
        <w:rPr>
          <w:rFonts w:ascii="Arial" w:hAnsi="Arial" w:cs="Arial"/>
          <w:sz w:val="28"/>
          <w:szCs w:val="28"/>
        </w:rPr>
        <w:t xml:space="preserve"> cannot be overemphasized</w:t>
      </w:r>
      <w:r w:rsidR="003C752E" w:rsidRPr="00627983">
        <w:rPr>
          <w:rFonts w:ascii="Arial" w:hAnsi="Arial" w:cs="Arial"/>
          <w:sz w:val="28"/>
          <w:szCs w:val="28"/>
        </w:rPr>
        <w:t xml:space="preserve">, particularly in the face of the triple headed beast of COVID-19, Climate Change and Conflict that have been </w:t>
      </w:r>
      <w:r w:rsidR="00301759">
        <w:rPr>
          <w:rFonts w:ascii="Arial" w:hAnsi="Arial" w:cs="Arial"/>
          <w:sz w:val="28"/>
          <w:szCs w:val="28"/>
        </w:rPr>
        <w:t xml:space="preserve">the </w:t>
      </w:r>
      <w:r w:rsidR="003C752E" w:rsidRPr="00627983">
        <w:rPr>
          <w:rFonts w:ascii="Arial" w:hAnsi="Arial" w:cs="Arial"/>
          <w:sz w:val="28"/>
          <w:szCs w:val="28"/>
        </w:rPr>
        <w:t xml:space="preserve">sources of division.  </w:t>
      </w:r>
    </w:p>
    <w:p w14:paraId="14ACE368" w14:textId="77777777" w:rsidR="00995714" w:rsidRDefault="00995714" w:rsidP="00DA4643">
      <w:pPr>
        <w:snapToGrid w:val="0"/>
        <w:spacing w:after="120" w:line="360" w:lineRule="auto"/>
        <w:contextualSpacing/>
        <w:jc w:val="both"/>
        <w:rPr>
          <w:rFonts w:ascii="Arial" w:hAnsi="Arial" w:cs="Arial"/>
          <w:sz w:val="28"/>
          <w:szCs w:val="28"/>
        </w:rPr>
      </w:pPr>
    </w:p>
    <w:p w14:paraId="595765D3" w14:textId="58996D49" w:rsidR="00452B98" w:rsidRDefault="003C752E" w:rsidP="00DA4643">
      <w:pPr>
        <w:snapToGrid w:val="0"/>
        <w:spacing w:after="120" w:line="360" w:lineRule="auto"/>
        <w:contextualSpacing/>
        <w:jc w:val="both"/>
        <w:rPr>
          <w:rFonts w:ascii="Arial" w:hAnsi="Arial" w:cs="Arial"/>
          <w:sz w:val="28"/>
          <w:szCs w:val="28"/>
        </w:rPr>
      </w:pPr>
      <w:r w:rsidRPr="00627983">
        <w:rPr>
          <w:rFonts w:ascii="Arial" w:hAnsi="Arial" w:cs="Arial"/>
          <w:sz w:val="28"/>
          <w:szCs w:val="28"/>
        </w:rPr>
        <w:t>T</w:t>
      </w:r>
      <w:r w:rsidR="00085B68" w:rsidRPr="00627983">
        <w:rPr>
          <w:rFonts w:ascii="Arial" w:hAnsi="Arial" w:cs="Arial"/>
          <w:sz w:val="28"/>
          <w:szCs w:val="28"/>
        </w:rPr>
        <w:t xml:space="preserve">ourism </w:t>
      </w:r>
      <w:r w:rsidR="007D7E14" w:rsidRPr="00627983">
        <w:rPr>
          <w:rFonts w:ascii="Arial" w:hAnsi="Arial" w:cs="Arial"/>
          <w:sz w:val="28"/>
          <w:szCs w:val="28"/>
        </w:rPr>
        <w:t xml:space="preserve">is inherently </w:t>
      </w:r>
      <w:r w:rsidR="00814B8A" w:rsidRPr="00627983">
        <w:rPr>
          <w:rFonts w:ascii="Arial" w:hAnsi="Arial" w:cs="Arial"/>
          <w:sz w:val="28"/>
          <w:szCs w:val="28"/>
        </w:rPr>
        <w:t>depende</w:t>
      </w:r>
      <w:r w:rsidR="00571F36" w:rsidRPr="00627983">
        <w:rPr>
          <w:rFonts w:ascii="Arial" w:hAnsi="Arial" w:cs="Arial"/>
          <w:sz w:val="28"/>
          <w:szCs w:val="28"/>
        </w:rPr>
        <w:t xml:space="preserve">nt </w:t>
      </w:r>
      <w:r w:rsidR="007D7E14" w:rsidRPr="00627983">
        <w:rPr>
          <w:rFonts w:ascii="Arial" w:hAnsi="Arial" w:cs="Arial"/>
          <w:sz w:val="28"/>
          <w:szCs w:val="28"/>
        </w:rPr>
        <w:t xml:space="preserve">on people-to-people contact, and in times like today, </w:t>
      </w:r>
      <w:r w:rsidR="000936E5" w:rsidRPr="00627983">
        <w:rPr>
          <w:rFonts w:ascii="Arial" w:hAnsi="Arial" w:cs="Arial"/>
          <w:sz w:val="28"/>
          <w:szCs w:val="28"/>
        </w:rPr>
        <w:t xml:space="preserve">recovery </w:t>
      </w:r>
      <w:r w:rsidR="00452B98" w:rsidRPr="00627983">
        <w:rPr>
          <w:rFonts w:ascii="Arial" w:hAnsi="Arial" w:cs="Arial"/>
          <w:sz w:val="28"/>
          <w:szCs w:val="28"/>
        </w:rPr>
        <w:t xml:space="preserve">in the tourism sector will be more important than ever to bring people together. </w:t>
      </w:r>
    </w:p>
    <w:p w14:paraId="63B393B5" w14:textId="77777777" w:rsidR="00995714" w:rsidRPr="00627983" w:rsidRDefault="00995714" w:rsidP="00DA4643">
      <w:pPr>
        <w:snapToGrid w:val="0"/>
        <w:spacing w:after="120" w:line="360" w:lineRule="auto"/>
        <w:contextualSpacing/>
        <w:jc w:val="both"/>
        <w:rPr>
          <w:rFonts w:ascii="Arial" w:hAnsi="Arial" w:cs="Arial"/>
          <w:sz w:val="28"/>
          <w:szCs w:val="28"/>
        </w:rPr>
      </w:pPr>
    </w:p>
    <w:p w14:paraId="3C38E22F" w14:textId="03D0CACD" w:rsidR="00FF15BE" w:rsidRPr="00627983" w:rsidRDefault="00452B98" w:rsidP="00DA4643">
      <w:pPr>
        <w:snapToGrid w:val="0"/>
        <w:spacing w:after="120" w:line="360" w:lineRule="auto"/>
        <w:contextualSpacing/>
        <w:jc w:val="both"/>
        <w:rPr>
          <w:rFonts w:ascii="Arial" w:hAnsi="Arial" w:cs="Arial"/>
          <w:sz w:val="28"/>
          <w:szCs w:val="28"/>
        </w:rPr>
      </w:pPr>
      <w:r w:rsidRPr="00627983">
        <w:rPr>
          <w:rFonts w:ascii="Arial" w:hAnsi="Arial" w:cs="Arial"/>
          <w:sz w:val="28"/>
          <w:szCs w:val="28"/>
        </w:rPr>
        <w:t>I thank you</w:t>
      </w:r>
      <w:r w:rsidR="00E70388" w:rsidRPr="00627983">
        <w:rPr>
          <w:rFonts w:ascii="Arial" w:hAnsi="Arial" w:cs="Arial"/>
          <w:sz w:val="28"/>
          <w:szCs w:val="28"/>
        </w:rPr>
        <w:t>.</w:t>
      </w:r>
    </w:p>
    <w:p w14:paraId="78A0E327" w14:textId="4F3752F7" w:rsidR="0040742B" w:rsidRPr="00627983" w:rsidRDefault="0040742B" w:rsidP="00DA4643">
      <w:pPr>
        <w:snapToGrid w:val="0"/>
        <w:spacing w:after="120" w:line="360" w:lineRule="auto"/>
        <w:contextualSpacing/>
        <w:jc w:val="both"/>
        <w:rPr>
          <w:rFonts w:ascii="Arial" w:hAnsi="Arial" w:cs="Arial"/>
          <w:sz w:val="28"/>
          <w:szCs w:val="28"/>
        </w:rPr>
      </w:pPr>
    </w:p>
    <w:p w14:paraId="546A7484" w14:textId="674B14F1" w:rsidR="008F38F8" w:rsidRPr="00B86D44" w:rsidRDefault="00B86D44" w:rsidP="00DA4643">
      <w:pPr>
        <w:snapToGrid w:val="0"/>
        <w:spacing w:after="120" w:line="360" w:lineRule="auto"/>
        <w:contextualSpacing/>
        <w:jc w:val="both"/>
        <w:rPr>
          <w:rFonts w:ascii="Arial" w:hAnsi="Arial" w:cs="Arial"/>
          <w:i/>
          <w:iCs/>
          <w:sz w:val="28"/>
          <w:szCs w:val="28"/>
        </w:rPr>
      </w:pPr>
      <w:r>
        <w:rPr>
          <w:rFonts w:ascii="Arial" w:hAnsi="Arial" w:cs="Arial"/>
          <w:sz w:val="28"/>
          <w:szCs w:val="28"/>
        </w:rPr>
        <w:t>-</w:t>
      </w:r>
      <w:r>
        <w:rPr>
          <w:rFonts w:ascii="Arial" w:hAnsi="Arial" w:cs="Arial"/>
          <w:i/>
          <w:iCs/>
          <w:sz w:val="28"/>
          <w:szCs w:val="28"/>
        </w:rPr>
        <w:t xml:space="preserve">words: </w:t>
      </w:r>
      <w:r w:rsidR="001E3E17">
        <w:rPr>
          <w:rFonts w:ascii="Arial" w:hAnsi="Arial" w:cs="Arial"/>
          <w:i/>
          <w:iCs/>
          <w:sz w:val="28"/>
          <w:szCs w:val="28"/>
        </w:rPr>
        <w:t>845</w:t>
      </w:r>
      <w:r>
        <w:rPr>
          <w:rFonts w:ascii="Arial" w:hAnsi="Arial" w:cs="Arial"/>
          <w:i/>
          <w:iCs/>
          <w:sz w:val="28"/>
          <w:szCs w:val="28"/>
        </w:rPr>
        <w:t>-</w:t>
      </w:r>
    </w:p>
    <w:p w14:paraId="297EAED2" w14:textId="7C057385" w:rsidR="008F38F8" w:rsidRPr="00627983" w:rsidRDefault="008F38F8" w:rsidP="00DA4643">
      <w:pPr>
        <w:snapToGrid w:val="0"/>
        <w:spacing w:after="120" w:line="360" w:lineRule="auto"/>
        <w:contextualSpacing/>
        <w:jc w:val="both"/>
        <w:rPr>
          <w:rFonts w:ascii="Arial" w:hAnsi="Arial" w:cs="Arial"/>
          <w:sz w:val="28"/>
          <w:szCs w:val="28"/>
        </w:rPr>
      </w:pPr>
    </w:p>
    <w:p w14:paraId="782DAF39" w14:textId="77777777" w:rsidR="008F38F8" w:rsidRPr="00627983" w:rsidRDefault="008F38F8" w:rsidP="00DA4643">
      <w:pPr>
        <w:snapToGrid w:val="0"/>
        <w:spacing w:after="120" w:line="360" w:lineRule="auto"/>
        <w:contextualSpacing/>
        <w:jc w:val="both"/>
        <w:rPr>
          <w:rFonts w:ascii="Arial" w:hAnsi="Arial" w:cs="Arial"/>
          <w:sz w:val="28"/>
          <w:szCs w:val="28"/>
        </w:rPr>
      </w:pPr>
    </w:p>
    <w:p w14:paraId="1E9B6DF4" w14:textId="4BD5F219" w:rsidR="00D20303" w:rsidRPr="00627983" w:rsidRDefault="00D20303" w:rsidP="00DA4643">
      <w:pPr>
        <w:snapToGrid w:val="0"/>
        <w:spacing w:after="120" w:line="360" w:lineRule="auto"/>
        <w:contextualSpacing/>
        <w:jc w:val="both"/>
        <w:rPr>
          <w:rFonts w:ascii="Arial" w:hAnsi="Arial" w:cs="Arial"/>
          <w:sz w:val="28"/>
          <w:szCs w:val="28"/>
        </w:rPr>
      </w:pPr>
    </w:p>
    <w:p w14:paraId="69B5755B" w14:textId="77777777" w:rsidR="00D20303" w:rsidRPr="00627983" w:rsidRDefault="00D20303" w:rsidP="00557623">
      <w:pPr>
        <w:jc w:val="both"/>
        <w:rPr>
          <w:rFonts w:ascii="Arial" w:hAnsi="Arial" w:cs="Arial"/>
          <w:sz w:val="28"/>
          <w:szCs w:val="28"/>
        </w:rPr>
      </w:pPr>
    </w:p>
    <w:sectPr w:rsidR="00D20303" w:rsidRPr="0062798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A40C4" w14:textId="77777777" w:rsidR="00BA4D81" w:rsidRDefault="00BA4D81" w:rsidP="0040742B">
      <w:pPr>
        <w:spacing w:after="0" w:line="240" w:lineRule="auto"/>
      </w:pPr>
      <w:r>
        <w:separator/>
      </w:r>
    </w:p>
  </w:endnote>
  <w:endnote w:type="continuationSeparator" w:id="0">
    <w:p w14:paraId="0912294F" w14:textId="77777777" w:rsidR="00BA4D81" w:rsidRDefault="00BA4D81" w:rsidP="00407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B1674" w14:textId="77777777" w:rsidR="00BA4D81" w:rsidRDefault="00BA4D81" w:rsidP="0040742B">
      <w:pPr>
        <w:spacing w:after="0" w:line="240" w:lineRule="auto"/>
      </w:pPr>
      <w:r>
        <w:separator/>
      </w:r>
    </w:p>
  </w:footnote>
  <w:footnote w:type="continuationSeparator" w:id="0">
    <w:p w14:paraId="00E3AFB3" w14:textId="77777777" w:rsidR="00BA4D81" w:rsidRDefault="00BA4D81" w:rsidP="00407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4FB04" w14:textId="778AAA85" w:rsidR="00301759" w:rsidRPr="00301759" w:rsidRDefault="00301759" w:rsidP="00301759">
    <w:pPr>
      <w:pStyle w:val="Header"/>
      <w:jc w:val="right"/>
      <w:rPr>
        <w:i/>
        <w:iCs/>
      </w:rPr>
    </w:pPr>
    <w:r w:rsidRPr="00301759">
      <w:rPr>
        <w:i/>
        <w:iCs/>
      </w:rPr>
      <w:t>Check against delivery</w:t>
    </w:r>
  </w:p>
  <w:p w14:paraId="5F427FCD" w14:textId="77777777" w:rsidR="00301759" w:rsidRDefault="00301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562CB5"/>
    <w:multiLevelType w:val="hybridMultilevel"/>
    <w:tmpl w:val="B8146028"/>
    <w:lvl w:ilvl="0" w:tplc="B2305A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303"/>
    <w:rsid w:val="00014D0D"/>
    <w:rsid w:val="00023909"/>
    <w:rsid w:val="00024F8C"/>
    <w:rsid w:val="0006119A"/>
    <w:rsid w:val="00074D45"/>
    <w:rsid w:val="00085B68"/>
    <w:rsid w:val="000936E5"/>
    <w:rsid w:val="000A2313"/>
    <w:rsid w:val="000A558F"/>
    <w:rsid w:val="00113E41"/>
    <w:rsid w:val="00114CA4"/>
    <w:rsid w:val="0012045D"/>
    <w:rsid w:val="001907EF"/>
    <w:rsid w:val="001A704D"/>
    <w:rsid w:val="001E3E17"/>
    <w:rsid w:val="001E4B08"/>
    <w:rsid w:val="002161EB"/>
    <w:rsid w:val="002204A6"/>
    <w:rsid w:val="00227884"/>
    <w:rsid w:val="0023511E"/>
    <w:rsid w:val="00247E88"/>
    <w:rsid w:val="0025456C"/>
    <w:rsid w:val="002832B3"/>
    <w:rsid w:val="00293B96"/>
    <w:rsid w:val="002B7BA1"/>
    <w:rsid w:val="002B7E8B"/>
    <w:rsid w:val="002C5DAA"/>
    <w:rsid w:val="002E202F"/>
    <w:rsid w:val="002E3BFE"/>
    <w:rsid w:val="002E74DC"/>
    <w:rsid w:val="00301759"/>
    <w:rsid w:val="00326F4F"/>
    <w:rsid w:val="00337EE0"/>
    <w:rsid w:val="0035283B"/>
    <w:rsid w:val="00372CB3"/>
    <w:rsid w:val="00385EC5"/>
    <w:rsid w:val="003C752E"/>
    <w:rsid w:val="003D5024"/>
    <w:rsid w:val="003D6D2A"/>
    <w:rsid w:val="0040742B"/>
    <w:rsid w:val="0041308E"/>
    <w:rsid w:val="004247BC"/>
    <w:rsid w:val="004309CD"/>
    <w:rsid w:val="00450E54"/>
    <w:rsid w:val="00452B48"/>
    <w:rsid w:val="00452B98"/>
    <w:rsid w:val="00474E4A"/>
    <w:rsid w:val="00483FAB"/>
    <w:rsid w:val="004B655B"/>
    <w:rsid w:val="004E3E3C"/>
    <w:rsid w:val="004E5751"/>
    <w:rsid w:val="004F063E"/>
    <w:rsid w:val="004F4EE0"/>
    <w:rsid w:val="00520E07"/>
    <w:rsid w:val="00535BB2"/>
    <w:rsid w:val="005472BD"/>
    <w:rsid w:val="00554D3B"/>
    <w:rsid w:val="00557623"/>
    <w:rsid w:val="00571F36"/>
    <w:rsid w:val="005A618E"/>
    <w:rsid w:val="005D0869"/>
    <w:rsid w:val="005D0F1B"/>
    <w:rsid w:val="005D1458"/>
    <w:rsid w:val="005E5F58"/>
    <w:rsid w:val="005F2FA7"/>
    <w:rsid w:val="00605B48"/>
    <w:rsid w:val="00627983"/>
    <w:rsid w:val="006378BD"/>
    <w:rsid w:val="00683B4A"/>
    <w:rsid w:val="00694F86"/>
    <w:rsid w:val="006978BC"/>
    <w:rsid w:val="006B7875"/>
    <w:rsid w:val="006C45EC"/>
    <w:rsid w:val="006D2767"/>
    <w:rsid w:val="006E35E4"/>
    <w:rsid w:val="006F2306"/>
    <w:rsid w:val="006F5187"/>
    <w:rsid w:val="006F692B"/>
    <w:rsid w:val="00703345"/>
    <w:rsid w:val="0071374C"/>
    <w:rsid w:val="007270EE"/>
    <w:rsid w:val="00732DE5"/>
    <w:rsid w:val="00744C10"/>
    <w:rsid w:val="00752753"/>
    <w:rsid w:val="00760270"/>
    <w:rsid w:val="007A1DBE"/>
    <w:rsid w:val="007A7570"/>
    <w:rsid w:val="007C7F39"/>
    <w:rsid w:val="007D590D"/>
    <w:rsid w:val="007D7E14"/>
    <w:rsid w:val="0081406A"/>
    <w:rsid w:val="00814B8A"/>
    <w:rsid w:val="008220FB"/>
    <w:rsid w:val="008266F7"/>
    <w:rsid w:val="00847F85"/>
    <w:rsid w:val="00855D97"/>
    <w:rsid w:val="008C0072"/>
    <w:rsid w:val="008E20EB"/>
    <w:rsid w:val="008F38F8"/>
    <w:rsid w:val="008F5F44"/>
    <w:rsid w:val="0091781B"/>
    <w:rsid w:val="009200F7"/>
    <w:rsid w:val="00927F13"/>
    <w:rsid w:val="00934CD3"/>
    <w:rsid w:val="00941954"/>
    <w:rsid w:val="00953FB6"/>
    <w:rsid w:val="009705A6"/>
    <w:rsid w:val="00983200"/>
    <w:rsid w:val="00987F87"/>
    <w:rsid w:val="009918D0"/>
    <w:rsid w:val="009930FD"/>
    <w:rsid w:val="00995714"/>
    <w:rsid w:val="009B5EDA"/>
    <w:rsid w:val="009B659E"/>
    <w:rsid w:val="009D6EF4"/>
    <w:rsid w:val="00A21F17"/>
    <w:rsid w:val="00A43676"/>
    <w:rsid w:val="00A54939"/>
    <w:rsid w:val="00AC269F"/>
    <w:rsid w:val="00AC44FD"/>
    <w:rsid w:val="00AD7135"/>
    <w:rsid w:val="00AE4635"/>
    <w:rsid w:val="00AE548B"/>
    <w:rsid w:val="00AE736A"/>
    <w:rsid w:val="00B07048"/>
    <w:rsid w:val="00B3557A"/>
    <w:rsid w:val="00B41F80"/>
    <w:rsid w:val="00B72536"/>
    <w:rsid w:val="00B86D44"/>
    <w:rsid w:val="00B92BBC"/>
    <w:rsid w:val="00BA4D81"/>
    <w:rsid w:val="00BB03AD"/>
    <w:rsid w:val="00BB05DF"/>
    <w:rsid w:val="00BB0956"/>
    <w:rsid w:val="00BC3B9E"/>
    <w:rsid w:val="00C0668C"/>
    <w:rsid w:val="00C119C5"/>
    <w:rsid w:val="00C224E2"/>
    <w:rsid w:val="00C525E5"/>
    <w:rsid w:val="00C60726"/>
    <w:rsid w:val="00C736C4"/>
    <w:rsid w:val="00C73AB5"/>
    <w:rsid w:val="00C86E47"/>
    <w:rsid w:val="00C915A4"/>
    <w:rsid w:val="00CB44FD"/>
    <w:rsid w:val="00CC1A9E"/>
    <w:rsid w:val="00CC29B6"/>
    <w:rsid w:val="00CD20C5"/>
    <w:rsid w:val="00CE10F1"/>
    <w:rsid w:val="00CE4638"/>
    <w:rsid w:val="00D20303"/>
    <w:rsid w:val="00D23601"/>
    <w:rsid w:val="00D448CF"/>
    <w:rsid w:val="00D55441"/>
    <w:rsid w:val="00D77BBC"/>
    <w:rsid w:val="00DA2D86"/>
    <w:rsid w:val="00DA4643"/>
    <w:rsid w:val="00DD4B0C"/>
    <w:rsid w:val="00E70388"/>
    <w:rsid w:val="00EA55EC"/>
    <w:rsid w:val="00EB5EFF"/>
    <w:rsid w:val="00EC547D"/>
    <w:rsid w:val="00EC7195"/>
    <w:rsid w:val="00EC7B33"/>
    <w:rsid w:val="00ED3515"/>
    <w:rsid w:val="00EF1B48"/>
    <w:rsid w:val="00F1541D"/>
    <w:rsid w:val="00F26CE5"/>
    <w:rsid w:val="00F8069C"/>
    <w:rsid w:val="00FC731C"/>
    <w:rsid w:val="00FC784F"/>
    <w:rsid w:val="00FF1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A2644"/>
  <w15:chartTrackingRefBased/>
  <w15:docId w15:val="{9EB058BD-8930-4995-A1DB-6939C8CB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74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42B"/>
  </w:style>
  <w:style w:type="paragraph" w:styleId="Footer">
    <w:name w:val="footer"/>
    <w:basedOn w:val="Normal"/>
    <w:link w:val="FooterChar"/>
    <w:uiPriority w:val="99"/>
    <w:unhideWhenUsed/>
    <w:rsid w:val="004074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42B"/>
  </w:style>
  <w:style w:type="paragraph" w:styleId="ListParagraph">
    <w:name w:val="List Paragraph"/>
    <w:basedOn w:val="Normal"/>
    <w:uiPriority w:val="34"/>
    <w:qFormat/>
    <w:rsid w:val="002B7BA1"/>
    <w:pPr>
      <w:ind w:left="720"/>
      <w:contextualSpacing/>
    </w:pPr>
  </w:style>
  <w:style w:type="paragraph" w:styleId="Revision">
    <w:name w:val="Revision"/>
    <w:hidden/>
    <w:uiPriority w:val="99"/>
    <w:semiHidden/>
    <w:rsid w:val="007033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Indonesia Dicky Pamungkas</dc:creator>
  <cp:keywords/>
  <dc:description/>
  <cp:lastModifiedBy>Yvonne Mewengkang</cp:lastModifiedBy>
  <cp:revision>2</cp:revision>
  <dcterms:created xsi:type="dcterms:W3CDTF">2022-05-03T01:50:00Z</dcterms:created>
  <dcterms:modified xsi:type="dcterms:W3CDTF">2022-05-03T01:50:00Z</dcterms:modified>
</cp:coreProperties>
</file>